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CE" w:rsidRPr="003437E8" w:rsidRDefault="00D15A45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437E8">
        <w:rPr>
          <w:rFonts w:ascii="Times New Roman" w:hAnsi="Times New Roman"/>
          <w:b/>
          <w:sz w:val="24"/>
          <w:szCs w:val="24"/>
        </w:rPr>
        <w:t>WYMAGANIA EDUKACYJNE Z EDB W SP</w:t>
      </w:r>
    </w:p>
    <w:p w:rsidR="00005ECE" w:rsidRPr="003437E8" w:rsidRDefault="00005ECE">
      <w:pPr>
        <w:rPr>
          <w:rFonts w:ascii="Times New Roman" w:hAnsi="Times New Roman"/>
          <w:b/>
          <w:sz w:val="24"/>
          <w:szCs w:val="24"/>
        </w:rPr>
      </w:pPr>
    </w:p>
    <w:p w:rsidR="00005ECE" w:rsidRPr="003437E8" w:rsidRDefault="00D15A45">
      <w:pPr>
        <w:rPr>
          <w:rFonts w:ascii="Times New Roman" w:hAnsi="Times New Roman"/>
          <w:b/>
          <w:sz w:val="24"/>
          <w:szCs w:val="24"/>
        </w:rPr>
      </w:pPr>
      <w:r w:rsidRPr="003437E8">
        <w:rPr>
          <w:rFonts w:ascii="Times New Roman" w:hAnsi="Times New Roman"/>
          <w:b/>
          <w:sz w:val="24"/>
          <w:szCs w:val="24"/>
        </w:rPr>
        <w:t>I PÓŁROCZE</w:t>
      </w:r>
    </w:p>
    <w:p w:rsidR="00005ECE" w:rsidRPr="003437E8" w:rsidRDefault="00005ECE">
      <w:pPr>
        <w:rPr>
          <w:rFonts w:ascii="Times New Roman" w:hAnsi="Times New Roman"/>
          <w:b/>
          <w:sz w:val="24"/>
          <w:szCs w:val="24"/>
        </w:rPr>
      </w:pPr>
    </w:p>
    <w:p w:rsidR="00005ECE" w:rsidRPr="003437E8" w:rsidRDefault="00D15A45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437E8">
        <w:rPr>
          <w:rFonts w:ascii="Times New Roman" w:hAnsi="Times New Roman"/>
          <w:b/>
          <w:sz w:val="24"/>
          <w:szCs w:val="24"/>
        </w:rPr>
        <w:t>Na ocenę dopuszczającą:</w:t>
      </w:r>
    </w:p>
    <w:p w:rsidR="00005ECE" w:rsidRPr="003437E8" w:rsidRDefault="00D15A45" w:rsidP="00B10682">
      <w:pPr>
        <w:pStyle w:val="Akapitzlist"/>
        <w:ind w:left="644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Uczeń: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bCs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>Definiuje bezpieczeństwo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>Opisuje geopolityczne położenie Polski</w:t>
      </w:r>
      <w:r w:rsidRPr="003437E8">
        <w:rPr>
          <w:rFonts w:ascii="Times New Roman" w:hAnsi="Times New Roman"/>
          <w:sz w:val="24"/>
          <w:szCs w:val="24"/>
        </w:rPr>
        <w:t>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>Wymienia numery alarmowe w Polsce i przypisuje je odpowiednim służbom</w:t>
      </w:r>
      <w:r w:rsidRPr="003437E8">
        <w:rPr>
          <w:rFonts w:ascii="Times New Roman" w:hAnsi="Times New Roman"/>
          <w:sz w:val="24"/>
          <w:szCs w:val="24"/>
        </w:rPr>
        <w:t xml:space="preserve"> 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Wymienia przyczyny powodzi i pożaru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Wymienia zagrożenia, jakie niesie powódź.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Wymienia i rozróżnia znaki bezpieczeństwa.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Wymienia główne zadania obrony cywilnej i podstawowe dokumenty normatywne.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Zna i rozróżnia sygnały alarmowe.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Wie, jak rozpoznać urazy.</w:t>
      </w:r>
    </w:p>
    <w:p w:rsidR="00005ECE" w:rsidRPr="003437E8" w:rsidRDefault="00005ECE">
      <w:pPr>
        <w:rPr>
          <w:rFonts w:ascii="Times New Roman" w:hAnsi="Times New Roman"/>
          <w:sz w:val="24"/>
          <w:szCs w:val="24"/>
        </w:rPr>
      </w:pPr>
    </w:p>
    <w:p w:rsidR="00005ECE" w:rsidRPr="003437E8" w:rsidRDefault="00D15A45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437E8">
        <w:rPr>
          <w:rFonts w:ascii="Times New Roman" w:hAnsi="Times New Roman"/>
          <w:b/>
          <w:sz w:val="24"/>
          <w:szCs w:val="24"/>
        </w:rPr>
        <w:t>Na ocenę dostateczną:</w:t>
      </w:r>
    </w:p>
    <w:p w:rsidR="00005ECE" w:rsidRPr="003437E8" w:rsidRDefault="00D15A45" w:rsidP="00B10682">
      <w:pPr>
        <w:pStyle w:val="Akapitzlist"/>
        <w:ind w:left="644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Uczeń:</w:t>
      </w:r>
    </w:p>
    <w:p w:rsidR="00005ECE" w:rsidRPr="003437E8" w:rsidRDefault="00D15A45">
      <w:pPr>
        <w:pStyle w:val="Akapitzlist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 xml:space="preserve">Wymienia rodzaje bezpieczeństwa 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Rozumie znaczenie konkretnych sygnałów alarmowych.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Umie wyjaśnić przyczyny powstania paniki.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Wymienia sposoby przeciwdziałania zagrożeniom lokalnym.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Wymienia sprzęt przeciwpożarowy.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Przedstawia zagrożenia związane z katastrofami i awariami.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 xml:space="preserve">Umie opisać znaczenie znaków ewakuacyjnych, ochrony przeciwpożarowej oraz higieny pracy w swoim otoczeniu i regionie. 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wyjaśnić podstawowe funkcje życiowe.</w:t>
      </w:r>
    </w:p>
    <w:p w:rsidR="00005ECE" w:rsidRPr="003437E8" w:rsidRDefault="00005ECE">
      <w:pPr>
        <w:rPr>
          <w:rFonts w:ascii="Times New Roman" w:hAnsi="Times New Roman"/>
          <w:sz w:val="24"/>
          <w:szCs w:val="24"/>
        </w:rPr>
      </w:pPr>
    </w:p>
    <w:p w:rsidR="00005ECE" w:rsidRPr="003437E8" w:rsidRDefault="00D15A45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437E8">
        <w:rPr>
          <w:rFonts w:ascii="Times New Roman" w:hAnsi="Times New Roman"/>
          <w:b/>
          <w:sz w:val="24"/>
          <w:szCs w:val="24"/>
        </w:rPr>
        <w:t>Na ocenę dobrą:</w:t>
      </w:r>
    </w:p>
    <w:p w:rsidR="00005ECE" w:rsidRPr="003437E8" w:rsidRDefault="00D15A45" w:rsidP="00B10682">
      <w:pPr>
        <w:pStyle w:val="Akapitzlist"/>
        <w:ind w:left="644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Uczeń:</w:t>
      </w:r>
    </w:p>
    <w:p w:rsidR="00005ECE" w:rsidRPr="003437E8" w:rsidRDefault="00D15A4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>opisuje rolę organizacji międzynarodowych w zapewnieniu bezpieczeństwa Polski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Umie podać przyczyny i objawy wstrząsu pourazowego.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wymienić możliwości przeciwdziałania panice.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Umie dokonać analizy lokalnych zagrożeń powodzią, pożarem.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omówić czynności ratownicze podczas pożaru.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właściwie postępować podczas pożaru w domu i w szkole.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wykonać czynności nakazane określonymi sygnałami alarmowymi.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Zna czynności tzw. łańcucha ratunkowego i potrafi wykonać je praktycznie.</w:t>
      </w:r>
    </w:p>
    <w:p w:rsidR="00005ECE" w:rsidRPr="003437E8" w:rsidRDefault="00005ECE">
      <w:pPr>
        <w:widowControl/>
        <w:overflowPunct w:val="0"/>
        <w:ind w:left="284"/>
        <w:textAlignment w:val="auto"/>
        <w:rPr>
          <w:rFonts w:ascii="Times New Roman" w:hAnsi="Times New Roman"/>
          <w:sz w:val="24"/>
          <w:szCs w:val="24"/>
        </w:rPr>
      </w:pPr>
    </w:p>
    <w:p w:rsidR="00005ECE" w:rsidRPr="003437E8" w:rsidRDefault="00D15A45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437E8">
        <w:rPr>
          <w:rFonts w:ascii="Times New Roman" w:hAnsi="Times New Roman"/>
          <w:b/>
          <w:sz w:val="24"/>
          <w:szCs w:val="24"/>
        </w:rPr>
        <w:t>Na ocenę bardzo dobrą:</w:t>
      </w:r>
    </w:p>
    <w:p w:rsidR="00005ECE" w:rsidRPr="003437E8" w:rsidRDefault="00D15A45" w:rsidP="00B10682">
      <w:pPr>
        <w:pStyle w:val="Akapitzlist"/>
        <w:ind w:left="644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Uczeń:</w:t>
      </w:r>
    </w:p>
    <w:p w:rsidR="00005ECE" w:rsidRPr="003437E8" w:rsidRDefault="00D15A45">
      <w:pPr>
        <w:pStyle w:val="Akapitzlist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>Wymienia rodzaje i dziedziny bezpieczeństwa państwa</w:t>
      </w:r>
    </w:p>
    <w:p w:rsidR="00005ECE" w:rsidRPr="003437E8" w:rsidRDefault="00D15A4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Wymienia podmioty działające na rzecz zwalczania skutków zagrożeń i tworzące system ratownictwa w Polsce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zachować się w obliczu możliwości powstania paniki.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wykorzystać zdobytą wiedzę w praktyce.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wykorzystać podręczny sprzęt gaśniczy do gaszenia pożaru w zarodku.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postępować w obliczu zagrożeń komunikacyjnych i ekologicznych.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przeprowadzić zabiegi sanitarne w domu przy pomocy materiałów znajdujących się w apteczce domowej.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wymienić zadania jakie stoją przed formacjami OC w obliczu zagrożeń.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Umie scharakteryzować przyczyny zaburzeń krążenia i oddychania.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Umie wykonać czynności pierwszej pomocy przy wstrząsie pourazowym.</w:t>
      </w:r>
    </w:p>
    <w:p w:rsidR="00005ECE" w:rsidRDefault="00005ECE">
      <w:pPr>
        <w:widowControl/>
        <w:overflowPunct w:val="0"/>
        <w:ind w:left="284"/>
        <w:textAlignment w:val="auto"/>
        <w:rPr>
          <w:rFonts w:ascii="Times New Roman" w:hAnsi="Times New Roman"/>
          <w:sz w:val="24"/>
          <w:szCs w:val="24"/>
        </w:rPr>
      </w:pPr>
    </w:p>
    <w:p w:rsidR="003437E8" w:rsidRDefault="003437E8">
      <w:pPr>
        <w:widowControl/>
        <w:overflowPunct w:val="0"/>
        <w:ind w:left="284"/>
        <w:textAlignment w:val="auto"/>
        <w:rPr>
          <w:rFonts w:ascii="Times New Roman" w:hAnsi="Times New Roman"/>
          <w:sz w:val="24"/>
          <w:szCs w:val="24"/>
        </w:rPr>
      </w:pPr>
    </w:p>
    <w:p w:rsidR="003437E8" w:rsidRPr="003437E8" w:rsidRDefault="003437E8">
      <w:pPr>
        <w:widowControl/>
        <w:overflowPunct w:val="0"/>
        <w:ind w:left="284"/>
        <w:textAlignment w:val="auto"/>
        <w:rPr>
          <w:rFonts w:ascii="Times New Roman" w:hAnsi="Times New Roman"/>
          <w:sz w:val="24"/>
          <w:szCs w:val="24"/>
        </w:rPr>
      </w:pPr>
    </w:p>
    <w:p w:rsidR="00005ECE" w:rsidRPr="003437E8" w:rsidRDefault="00D15A45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437E8">
        <w:rPr>
          <w:rFonts w:ascii="Times New Roman" w:hAnsi="Times New Roman"/>
          <w:b/>
          <w:sz w:val="24"/>
          <w:szCs w:val="24"/>
        </w:rPr>
        <w:lastRenderedPageBreak/>
        <w:t>Na ocenę celującą:</w:t>
      </w:r>
    </w:p>
    <w:p w:rsidR="00005ECE" w:rsidRPr="003437E8" w:rsidRDefault="00D15A45" w:rsidP="00B10682">
      <w:pPr>
        <w:pStyle w:val="Akapitzlist"/>
        <w:ind w:left="644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Uczeń:</w:t>
      </w:r>
    </w:p>
    <w:p w:rsidR="00005ECE" w:rsidRPr="003437E8" w:rsidRDefault="00D15A4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>definiuje pojęcia ochrony i obrony narodowej</w:t>
      </w:r>
    </w:p>
    <w:p w:rsidR="00005ECE" w:rsidRPr="003437E8" w:rsidRDefault="00D15A4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>wymienia przykłady polskiej aktywności na rzecz zachowania bezpieczeństwa (w ONZ, OBWE, NATO)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Umie pokierować akcją ewakuacyjną po ogłoszeniu alarmu,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realizować zasady indywidualnego postępowania na wypadek powodzi, pożaru oraz wypadku komunikacyjnego.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Posiada wiedzę i umiejętności wykraczające poza program.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Rozwija własne zainteresowania.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Bierze udział z sukcesami w konkursach, olimpiadach.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Wykonuje szereg zadań dodatkowych z własnej inicjatywy.</w:t>
      </w:r>
    </w:p>
    <w:p w:rsidR="00005ECE" w:rsidRPr="003437E8" w:rsidRDefault="00005ECE">
      <w:pPr>
        <w:rPr>
          <w:rFonts w:ascii="Times New Roman" w:hAnsi="Times New Roman"/>
          <w:sz w:val="24"/>
          <w:szCs w:val="24"/>
        </w:rPr>
      </w:pPr>
    </w:p>
    <w:p w:rsidR="003437E8" w:rsidRDefault="003437E8">
      <w:pPr>
        <w:rPr>
          <w:rFonts w:ascii="Times New Roman" w:hAnsi="Times New Roman"/>
          <w:b/>
          <w:sz w:val="24"/>
          <w:szCs w:val="24"/>
        </w:rPr>
      </w:pPr>
    </w:p>
    <w:p w:rsidR="00005ECE" w:rsidRPr="003437E8" w:rsidRDefault="00D15A45">
      <w:pPr>
        <w:rPr>
          <w:rFonts w:ascii="Times New Roman" w:hAnsi="Times New Roman"/>
          <w:b/>
          <w:sz w:val="24"/>
          <w:szCs w:val="24"/>
        </w:rPr>
      </w:pPr>
      <w:r w:rsidRPr="003437E8">
        <w:rPr>
          <w:rFonts w:ascii="Times New Roman" w:hAnsi="Times New Roman"/>
          <w:b/>
          <w:sz w:val="24"/>
          <w:szCs w:val="24"/>
        </w:rPr>
        <w:t>II PÓŁROCZE</w:t>
      </w:r>
    </w:p>
    <w:p w:rsidR="00005ECE" w:rsidRPr="003437E8" w:rsidRDefault="00005ECE">
      <w:pPr>
        <w:rPr>
          <w:rFonts w:ascii="Times New Roman" w:hAnsi="Times New Roman"/>
          <w:sz w:val="24"/>
          <w:szCs w:val="24"/>
        </w:rPr>
      </w:pPr>
    </w:p>
    <w:p w:rsidR="00005ECE" w:rsidRPr="003437E8" w:rsidRDefault="00005ECE">
      <w:pPr>
        <w:rPr>
          <w:rFonts w:ascii="Times New Roman" w:hAnsi="Times New Roman"/>
          <w:sz w:val="24"/>
          <w:szCs w:val="24"/>
        </w:rPr>
      </w:pPr>
    </w:p>
    <w:p w:rsidR="00005ECE" w:rsidRPr="003437E8" w:rsidRDefault="00005ECE">
      <w:pPr>
        <w:rPr>
          <w:rFonts w:ascii="Times New Roman" w:hAnsi="Times New Roman"/>
          <w:sz w:val="24"/>
          <w:szCs w:val="24"/>
        </w:rPr>
      </w:pPr>
    </w:p>
    <w:p w:rsidR="00005ECE" w:rsidRPr="003437E8" w:rsidRDefault="00D15A45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437E8">
        <w:rPr>
          <w:rFonts w:ascii="Times New Roman" w:hAnsi="Times New Roman"/>
          <w:b/>
          <w:sz w:val="24"/>
          <w:szCs w:val="24"/>
        </w:rPr>
        <w:t>Na ocenę dopuszczającą:</w:t>
      </w:r>
    </w:p>
    <w:p w:rsidR="00005ECE" w:rsidRPr="003437E8" w:rsidRDefault="00D15A45" w:rsidP="00B10682">
      <w:pPr>
        <w:pStyle w:val="Akapitzlist"/>
        <w:ind w:left="644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Uczeń:</w:t>
      </w:r>
    </w:p>
    <w:p w:rsidR="00005ECE" w:rsidRPr="003437E8" w:rsidRDefault="00D15A4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>wykonuje pełen cykl RKO na manekinie dorosłego i niemowlęcia (samodzielnie i w parze)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Wymienia rodzaje urazów i krwotoków.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 xml:space="preserve">Wymienia stopnie oparzeń i </w:t>
      </w:r>
      <w:proofErr w:type="spellStart"/>
      <w:r w:rsidRPr="003437E8">
        <w:rPr>
          <w:rFonts w:ascii="Times New Roman" w:hAnsi="Times New Roman"/>
          <w:sz w:val="24"/>
          <w:szCs w:val="24"/>
        </w:rPr>
        <w:t>odmrożeń</w:t>
      </w:r>
      <w:proofErr w:type="spellEnd"/>
      <w:r w:rsidRPr="003437E8">
        <w:rPr>
          <w:rFonts w:ascii="Times New Roman" w:hAnsi="Times New Roman"/>
          <w:sz w:val="24"/>
          <w:szCs w:val="24"/>
        </w:rPr>
        <w:t>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Rozpoznaje zatrucia.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Rozpoznaje urazy kończyn.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Wymienia zastępcze środki ochrony dróg oddechowych i skóry.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>wymienia zachowania szkodliwe dla zdrowia (ryzykowne) i wskazuje te, które szczególnie często występują wśród nastolatków</w:t>
      </w:r>
      <w:r w:rsidRPr="003437E8">
        <w:rPr>
          <w:rFonts w:ascii="Times New Roman" w:hAnsi="Times New Roman"/>
          <w:sz w:val="24"/>
          <w:szCs w:val="24"/>
        </w:rPr>
        <w:t>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Wymienia powody zabezpieczenia wody i żywności.</w:t>
      </w:r>
    </w:p>
    <w:p w:rsidR="00005ECE" w:rsidRPr="003437E8" w:rsidRDefault="00D36830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 xml:space="preserve">wyjaśnia znaczenie pojęcia </w:t>
      </w:r>
      <w:proofErr w:type="spellStart"/>
      <w:r w:rsidRPr="003437E8">
        <w:rPr>
          <w:rFonts w:ascii="Times New Roman" w:hAnsi="Times New Roman"/>
          <w:bCs/>
          <w:sz w:val="24"/>
          <w:szCs w:val="24"/>
        </w:rPr>
        <w:t>cyberbezpieczeństwa</w:t>
      </w:r>
      <w:proofErr w:type="spellEnd"/>
    </w:p>
    <w:p w:rsidR="00005ECE" w:rsidRPr="003437E8" w:rsidRDefault="003437E8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 xml:space="preserve">zna </w:t>
      </w:r>
      <w:r w:rsidRPr="003437E8">
        <w:rPr>
          <w:rFonts w:ascii="Times New Roman" w:hAnsi="Times New Roman"/>
          <w:bCs/>
          <w:sz w:val="24"/>
          <w:szCs w:val="24"/>
        </w:rPr>
        <w:t>zasadę BLOS (broń/ lufa/ otoczenie/ spust)</w:t>
      </w:r>
    </w:p>
    <w:p w:rsidR="00005ECE" w:rsidRPr="003437E8" w:rsidRDefault="00005ECE">
      <w:pPr>
        <w:rPr>
          <w:rFonts w:ascii="Times New Roman" w:hAnsi="Times New Roman"/>
          <w:sz w:val="24"/>
          <w:szCs w:val="24"/>
        </w:rPr>
      </w:pPr>
    </w:p>
    <w:p w:rsidR="00005ECE" w:rsidRPr="003437E8" w:rsidRDefault="00D15A45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437E8">
        <w:rPr>
          <w:rFonts w:ascii="Times New Roman" w:hAnsi="Times New Roman"/>
          <w:b/>
          <w:sz w:val="24"/>
          <w:szCs w:val="24"/>
        </w:rPr>
        <w:t>Na ocenę dostateczną:</w:t>
      </w:r>
    </w:p>
    <w:p w:rsidR="00005ECE" w:rsidRPr="003437E8" w:rsidRDefault="00D15A45" w:rsidP="00B10682">
      <w:pPr>
        <w:pStyle w:val="Akapitzlist"/>
        <w:ind w:left="644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Uczeń: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Zna techniki tamowania krwotoków.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udzielić pomocy po rozpoznaniu ran.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 xml:space="preserve">Zna sposoby udzielenia pomocy przy oparzeniach i </w:t>
      </w:r>
      <w:proofErr w:type="spellStart"/>
      <w:r w:rsidRPr="003437E8">
        <w:rPr>
          <w:rFonts w:ascii="Times New Roman" w:hAnsi="Times New Roman"/>
          <w:sz w:val="24"/>
          <w:szCs w:val="24"/>
        </w:rPr>
        <w:t>wychłodzeniach</w:t>
      </w:r>
      <w:proofErr w:type="spellEnd"/>
      <w:r w:rsidRPr="003437E8">
        <w:rPr>
          <w:rFonts w:ascii="Times New Roman" w:hAnsi="Times New Roman"/>
          <w:sz w:val="24"/>
          <w:szCs w:val="24"/>
        </w:rPr>
        <w:t>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Umie podać przyczyny zatruć.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Zna czynności pierwszej pomocy w przypadku złamań kończyn.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określić zasady zabezpieczania wody i żywności na wypadek zagrożeń.</w:t>
      </w:r>
    </w:p>
    <w:p w:rsidR="005B1F97" w:rsidRPr="003437E8" w:rsidRDefault="005B1F97" w:rsidP="005B1F97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>umie zaplanować i obliczyć drogę marszu (czas, odległość)</w:t>
      </w:r>
    </w:p>
    <w:p w:rsidR="005B1F97" w:rsidRPr="003437E8" w:rsidRDefault="005B1F97" w:rsidP="005B1F97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>dostatecznie orientuje się w terenie</w:t>
      </w:r>
    </w:p>
    <w:p w:rsidR="00D36830" w:rsidRPr="003437E8" w:rsidRDefault="00D36830" w:rsidP="00D3683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 xml:space="preserve">opisuje miejsce </w:t>
      </w:r>
      <w:proofErr w:type="spellStart"/>
      <w:r w:rsidRPr="003437E8">
        <w:rPr>
          <w:rFonts w:ascii="Times New Roman" w:hAnsi="Times New Roman"/>
          <w:bCs/>
          <w:sz w:val="24"/>
          <w:szCs w:val="24"/>
        </w:rPr>
        <w:t>cyberbezpieczeństwa</w:t>
      </w:r>
      <w:proofErr w:type="spellEnd"/>
      <w:r w:rsidRPr="003437E8">
        <w:rPr>
          <w:rFonts w:ascii="Times New Roman" w:hAnsi="Times New Roman"/>
          <w:bCs/>
          <w:sz w:val="24"/>
          <w:szCs w:val="24"/>
        </w:rPr>
        <w:t xml:space="preserve"> w systemie bezpieczeństwa państwa</w:t>
      </w:r>
    </w:p>
    <w:p w:rsidR="003437E8" w:rsidRPr="003437E8" w:rsidRDefault="003437E8" w:rsidP="00D3683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>wylicza zasady bezpiecznego posługiwania się bronią strzelecką (odpięcie magazynka, brak kontaktu ze spustem, przeładowanie, lufa skierowana w bezpieczne miejsce, strzał kontrolny, wskaźnik bezpieczeństwa, pudełko – futerał transportowy lub kabura)</w:t>
      </w:r>
    </w:p>
    <w:p w:rsidR="00005ECE" w:rsidRPr="003437E8" w:rsidRDefault="00005ECE">
      <w:pPr>
        <w:rPr>
          <w:rFonts w:ascii="Times New Roman" w:hAnsi="Times New Roman"/>
          <w:sz w:val="24"/>
          <w:szCs w:val="24"/>
        </w:rPr>
      </w:pPr>
    </w:p>
    <w:p w:rsidR="00005ECE" w:rsidRPr="003437E8" w:rsidRDefault="00D15A45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437E8">
        <w:rPr>
          <w:rFonts w:ascii="Times New Roman" w:hAnsi="Times New Roman"/>
          <w:b/>
          <w:sz w:val="24"/>
          <w:szCs w:val="24"/>
        </w:rPr>
        <w:t>Na ocenę dobrą:</w:t>
      </w:r>
    </w:p>
    <w:p w:rsidR="00005ECE" w:rsidRPr="003437E8" w:rsidRDefault="00D15A45" w:rsidP="00B10682">
      <w:pPr>
        <w:pStyle w:val="Akapitzlist"/>
        <w:ind w:left="644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Uczeń: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Umie opatrywać różne rodzaje ran, tamować krwotoki zewnętrzne.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 xml:space="preserve">Umie udzielić pomocy przy poparzeniach i </w:t>
      </w:r>
      <w:proofErr w:type="spellStart"/>
      <w:r w:rsidRPr="003437E8">
        <w:rPr>
          <w:rFonts w:ascii="Times New Roman" w:hAnsi="Times New Roman"/>
          <w:sz w:val="24"/>
          <w:szCs w:val="24"/>
        </w:rPr>
        <w:t>odmrożeniach</w:t>
      </w:r>
      <w:proofErr w:type="spellEnd"/>
      <w:r w:rsidRPr="003437E8">
        <w:rPr>
          <w:rFonts w:ascii="Times New Roman" w:hAnsi="Times New Roman"/>
          <w:sz w:val="24"/>
          <w:szCs w:val="24"/>
        </w:rPr>
        <w:t>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Zna sposoby i potrafi udzielić pomocy osobie porażonej prądem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określić drogi wnikania trucizn do organizmu.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określić warunki i miejsca sprzyjające urazom układu kostnego.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wykorzystać podręczne materiały do ochrony dróg oddechowych i skóry.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wymienić możliwości przeciwdziałania panice.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lastRenderedPageBreak/>
        <w:t>Omawia różne sposoby zabezpieczania żywności i wody przed skażeniem.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omówić różnice między częściowymi i całkowitymi zabiegami sanitarnymi i specjalnymi.</w:t>
      </w:r>
    </w:p>
    <w:p w:rsidR="003264BC" w:rsidRPr="003437E8" w:rsidRDefault="003264BC" w:rsidP="003264BC">
      <w:pPr>
        <w:pStyle w:val="Akapitzlist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>Dobrze orientuje się w terenie</w:t>
      </w:r>
    </w:p>
    <w:p w:rsidR="003264BC" w:rsidRPr="003437E8" w:rsidRDefault="003264BC" w:rsidP="003264BC">
      <w:pPr>
        <w:pStyle w:val="Akapitzlist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>określa przybliżoną odległość przebytej drogi</w:t>
      </w:r>
      <w:r w:rsidR="005B1F97" w:rsidRPr="003437E8">
        <w:rPr>
          <w:rFonts w:ascii="Times New Roman" w:hAnsi="Times New Roman"/>
          <w:bCs/>
          <w:sz w:val="24"/>
          <w:szCs w:val="24"/>
        </w:rPr>
        <w:t xml:space="preserve"> </w:t>
      </w:r>
      <w:r w:rsidRPr="003437E8">
        <w:rPr>
          <w:rFonts w:ascii="Times New Roman" w:hAnsi="Times New Roman"/>
          <w:bCs/>
          <w:sz w:val="24"/>
          <w:szCs w:val="24"/>
        </w:rPr>
        <w:t xml:space="preserve">na podstawie </w:t>
      </w:r>
      <w:proofErr w:type="spellStart"/>
      <w:r w:rsidRPr="003437E8">
        <w:rPr>
          <w:rFonts w:ascii="Times New Roman" w:hAnsi="Times New Roman"/>
          <w:bCs/>
          <w:sz w:val="24"/>
          <w:szCs w:val="24"/>
        </w:rPr>
        <w:t>parokroków</w:t>
      </w:r>
      <w:proofErr w:type="spellEnd"/>
      <w:r w:rsidRPr="003437E8">
        <w:rPr>
          <w:rFonts w:ascii="Times New Roman" w:hAnsi="Times New Roman"/>
          <w:bCs/>
          <w:sz w:val="24"/>
          <w:szCs w:val="24"/>
        </w:rPr>
        <w:t xml:space="preserve"> lub upływającego czasu marszu</w:t>
      </w:r>
    </w:p>
    <w:p w:rsidR="00005ECE" w:rsidRPr="003437E8" w:rsidRDefault="003264BC" w:rsidP="003264B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>umie zaplanować i obliczyć drogę marszu (czas, odległość)</w:t>
      </w:r>
    </w:p>
    <w:p w:rsidR="003437E8" w:rsidRPr="003437E8" w:rsidRDefault="003437E8" w:rsidP="003264B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 xml:space="preserve">wymienia główne zagrożenia dla </w:t>
      </w:r>
      <w:proofErr w:type="spellStart"/>
      <w:r w:rsidRPr="003437E8">
        <w:rPr>
          <w:rFonts w:ascii="Times New Roman" w:hAnsi="Times New Roman"/>
          <w:bCs/>
          <w:sz w:val="24"/>
          <w:szCs w:val="24"/>
        </w:rPr>
        <w:t>cyberbezpieczeństwa</w:t>
      </w:r>
      <w:proofErr w:type="spellEnd"/>
      <w:r w:rsidRPr="003437E8">
        <w:rPr>
          <w:rFonts w:ascii="Times New Roman" w:hAnsi="Times New Roman"/>
          <w:bCs/>
          <w:sz w:val="24"/>
          <w:szCs w:val="24"/>
        </w:rPr>
        <w:t xml:space="preserve"> </w:t>
      </w:r>
    </w:p>
    <w:p w:rsidR="003437E8" w:rsidRPr="003437E8" w:rsidRDefault="003437E8" w:rsidP="003264B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>rozumie zasady efektywnego posługiwania się bronią strzelecką oraz identyfikuje podstawowe części składowe broni</w:t>
      </w:r>
    </w:p>
    <w:p w:rsidR="00B10682" w:rsidRDefault="00B10682" w:rsidP="00B10682">
      <w:pPr>
        <w:pStyle w:val="Akapitzlist"/>
        <w:ind w:left="644"/>
        <w:rPr>
          <w:rFonts w:ascii="Times New Roman" w:hAnsi="Times New Roman"/>
          <w:b/>
          <w:sz w:val="24"/>
          <w:szCs w:val="24"/>
        </w:rPr>
      </w:pPr>
    </w:p>
    <w:p w:rsidR="00005ECE" w:rsidRPr="003437E8" w:rsidRDefault="00D15A45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437E8">
        <w:rPr>
          <w:rFonts w:ascii="Times New Roman" w:hAnsi="Times New Roman"/>
          <w:b/>
          <w:sz w:val="24"/>
          <w:szCs w:val="24"/>
        </w:rPr>
        <w:t>Na ocenę bardzo dobrą:</w:t>
      </w:r>
    </w:p>
    <w:p w:rsidR="00005ECE" w:rsidRPr="003437E8" w:rsidRDefault="00D15A45" w:rsidP="00B10682">
      <w:pPr>
        <w:pStyle w:val="Akapitzlist"/>
        <w:ind w:left="644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Uczeń: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Wie jak reagować przy zaburzeniach podstawowych funkcji życiowych.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Umie wykonać czynności pierwszej pomocy przy wstrząsie pourazowym.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omówić sposoby sporządzania prowizorycznych noszy.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wyjaśnić jak zapobiegać zakażeniom.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udzielić pomocy osobie poparzonej środkami chemicznymi.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udzielić pomocy osobie zatrutej środkami chemicznymi, gazami, artykułami spożywczymi.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zastosować podręczne środki do unieruchomienia kończyn dolnych i górnych.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zachować się w obliczu możliwości powstania paniki.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wykorzystać zdobytą wiedzę w praktyce.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Potrafi praktycznie zastosować środki do przechowywania żywności i wody.</w:t>
      </w:r>
    </w:p>
    <w:p w:rsidR="003264BC" w:rsidRPr="003437E8" w:rsidRDefault="003264BC" w:rsidP="003264BC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 xml:space="preserve">orientuje się w terenie według: położenia Słońca, Gwiazdy Polarnej, </w:t>
      </w:r>
    </w:p>
    <w:p w:rsidR="003264BC" w:rsidRPr="003437E8" w:rsidRDefault="003264BC" w:rsidP="003264BC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wyznacza kierunki stron świata przy pomocy GPS</w:t>
      </w:r>
    </w:p>
    <w:p w:rsidR="003264BC" w:rsidRPr="003437E8" w:rsidRDefault="003264BC" w:rsidP="005B77A6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umie zorientować mapę i wskazać na niej własne</w:t>
      </w:r>
      <w:r w:rsidR="005B1F97" w:rsidRPr="003437E8">
        <w:rPr>
          <w:rFonts w:ascii="Times New Roman" w:hAnsi="Times New Roman"/>
          <w:sz w:val="24"/>
          <w:szCs w:val="24"/>
        </w:rPr>
        <w:t xml:space="preserve"> </w:t>
      </w:r>
      <w:r w:rsidRPr="003437E8">
        <w:rPr>
          <w:rFonts w:ascii="Times New Roman" w:hAnsi="Times New Roman"/>
          <w:sz w:val="24"/>
          <w:szCs w:val="24"/>
        </w:rPr>
        <w:t>miejsce stania</w:t>
      </w:r>
    </w:p>
    <w:p w:rsidR="003264BC" w:rsidRPr="003437E8" w:rsidRDefault="003264BC" w:rsidP="00031ED0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umie zaplanować i obliczyć drogę marszu (czas, odległość)</w:t>
      </w:r>
    </w:p>
    <w:p w:rsidR="003437E8" w:rsidRPr="003437E8" w:rsidRDefault="003437E8" w:rsidP="00031ED0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 xml:space="preserve">proponuje efektywne sposoby zapobiegania atakom   na </w:t>
      </w:r>
      <w:proofErr w:type="spellStart"/>
      <w:r w:rsidRPr="003437E8">
        <w:rPr>
          <w:rFonts w:ascii="Times New Roman" w:hAnsi="Times New Roman"/>
          <w:bCs/>
          <w:sz w:val="24"/>
          <w:szCs w:val="24"/>
        </w:rPr>
        <w:t>Cyberbezpieczeństwo</w:t>
      </w:r>
      <w:proofErr w:type="spellEnd"/>
      <w:r w:rsidRPr="003437E8">
        <w:rPr>
          <w:rFonts w:ascii="Times New Roman" w:hAnsi="Times New Roman"/>
          <w:bCs/>
          <w:sz w:val="24"/>
          <w:szCs w:val="24"/>
        </w:rPr>
        <w:t xml:space="preserve"> i minimalizacji ich skutków</w:t>
      </w:r>
    </w:p>
    <w:p w:rsidR="003437E8" w:rsidRPr="003437E8" w:rsidRDefault="003437E8" w:rsidP="003437E8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>opisuje ułożenie ciała w podstawowych postawach strzeleckich (zależnie od dyscypliny i konkurencji) oraz opisuje zasady zgrywania podstawowych rodzajów przyrządów celowniczych (otwarte, zamknięte, optyczne)</w:t>
      </w:r>
    </w:p>
    <w:p w:rsidR="00005ECE" w:rsidRPr="003437E8" w:rsidRDefault="00005ECE">
      <w:pPr>
        <w:rPr>
          <w:rFonts w:ascii="Times New Roman" w:hAnsi="Times New Roman"/>
          <w:sz w:val="24"/>
          <w:szCs w:val="24"/>
        </w:rPr>
      </w:pPr>
    </w:p>
    <w:p w:rsidR="00005ECE" w:rsidRPr="003437E8" w:rsidRDefault="00D15A45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437E8">
        <w:rPr>
          <w:rFonts w:ascii="Times New Roman" w:hAnsi="Times New Roman"/>
          <w:b/>
          <w:sz w:val="24"/>
          <w:szCs w:val="24"/>
        </w:rPr>
        <w:t>Na ocenę celującą:</w:t>
      </w:r>
    </w:p>
    <w:p w:rsidR="00005ECE" w:rsidRPr="003437E8" w:rsidRDefault="00D15A45" w:rsidP="003437E8">
      <w:pPr>
        <w:pStyle w:val="Akapitzlist"/>
        <w:ind w:left="644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Uczeń: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 xml:space="preserve">Potrafi wiedzę zdobytą na lekcji wykorzystać w praktyce 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Posiada wiedzę i umiejętności wykraczające poza program.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Rozwija własne zainteresowania.</w:t>
      </w:r>
    </w:p>
    <w:p w:rsidR="00005ECE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>Bierze udział z sukcesami w konkursach, olimpiadach.</w:t>
      </w:r>
    </w:p>
    <w:p w:rsidR="00B10682" w:rsidRPr="003437E8" w:rsidRDefault="00B10682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B10682">
        <w:rPr>
          <w:rFonts w:ascii="Times New Roman" w:hAnsi="Times New Roman"/>
          <w:bCs/>
          <w:sz w:val="24"/>
          <w:szCs w:val="24"/>
        </w:rPr>
        <w:t>opisuje zadania Wojsk Obrony Cyberprzestrzeni</w:t>
      </w:r>
      <w:r>
        <w:rPr>
          <w:rFonts w:ascii="Times New Roman" w:hAnsi="Times New Roman"/>
          <w:bCs/>
          <w:sz w:val="24"/>
          <w:szCs w:val="24"/>
        </w:rPr>
        <w:t xml:space="preserve"> oraz </w:t>
      </w:r>
      <w:r w:rsidRPr="00B10682">
        <w:rPr>
          <w:rFonts w:ascii="Times New Roman" w:hAnsi="Times New Roman"/>
          <w:bCs/>
          <w:sz w:val="24"/>
          <w:szCs w:val="24"/>
        </w:rPr>
        <w:t xml:space="preserve">opisuje przykłady ataków na </w:t>
      </w:r>
      <w:proofErr w:type="spellStart"/>
      <w:r w:rsidRPr="00B10682">
        <w:rPr>
          <w:rFonts w:ascii="Times New Roman" w:hAnsi="Times New Roman"/>
          <w:bCs/>
          <w:sz w:val="24"/>
          <w:szCs w:val="24"/>
        </w:rPr>
        <w:t>cyberbezpieczeństwo</w:t>
      </w:r>
      <w:proofErr w:type="spellEnd"/>
    </w:p>
    <w:p w:rsidR="003437E8" w:rsidRPr="003437E8" w:rsidRDefault="003437E8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t>Prawidłowo składa się do strzału, reguluje oddech i ściąga język spustowy</w:t>
      </w:r>
    </w:p>
    <w:p w:rsidR="00005ECE" w:rsidRPr="003437E8" w:rsidRDefault="00D15A45">
      <w:pPr>
        <w:pStyle w:val="Akapitzlist"/>
        <w:widowControl/>
        <w:numPr>
          <w:ilvl w:val="0"/>
          <w:numId w:val="1"/>
        </w:numPr>
        <w:overflowPunct w:val="0"/>
        <w:textAlignment w:val="auto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sz w:val="24"/>
          <w:szCs w:val="24"/>
        </w:rPr>
        <w:t xml:space="preserve">Wykonuje szereg zadań dodatkowych z własnej inicjatywy. </w:t>
      </w:r>
    </w:p>
    <w:p w:rsidR="00D36830" w:rsidRPr="003437E8" w:rsidRDefault="00D36830" w:rsidP="00D36830">
      <w:pPr>
        <w:widowControl/>
        <w:overflowPunct w:val="0"/>
        <w:textAlignment w:val="auto"/>
        <w:rPr>
          <w:rFonts w:ascii="Times New Roman" w:hAnsi="Times New Roman"/>
          <w:sz w:val="24"/>
          <w:szCs w:val="24"/>
        </w:rPr>
      </w:pPr>
    </w:p>
    <w:p w:rsidR="00D36830" w:rsidRPr="003437E8" w:rsidRDefault="00D36830" w:rsidP="00D36830">
      <w:pPr>
        <w:widowControl/>
        <w:overflowPunct w:val="0"/>
        <w:textAlignment w:val="auto"/>
        <w:rPr>
          <w:rFonts w:ascii="Times New Roman" w:hAnsi="Times New Roman"/>
          <w:sz w:val="24"/>
          <w:szCs w:val="24"/>
        </w:rPr>
      </w:pPr>
    </w:p>
    <w:p w:rsidR="00D36830" w:rsidRPr="003437E8" w:rsidRDefault="00D36830" w:rsidP="00D36830">
      <w:pPr>
        <w:widowControl/>
        <w:overflowPunct w:val="0"/>
        <w:textAlignment w:val="auto"/>
        <w:rPr>
          <w:rFonts w:ascii="Times New Roman" w:hAnsi="Times New Roman"/>
          <w:sz w:val="24"/>
          <w:szCs w:val="24"/>
        </w:rPr>
      </w:pPr>
    </w:p>
    <w:p w:rsidR="00D36830" w:rsidRPr="003437E8" w:rsidRDefault="00D36830" w:rsidP="003437E8">
      <w:pPr>
        <w:pStyle w:val="Akapitzlist"/>
        <w:ind w:left="142"/>
        <w:rPr>
          <w:rFonts w:ascii="Times New Roman" w:hAnsi="Times New Roman"/>
          <w:sz w:val="24"/>
          <w:szCs w:val="24"/>
        </w:rPr>
      </w:pPr>
      <w:r w:rsidRPr="003437E8">
        <w:rPr>
          <w:rFonts w:ascii="Times New Roman" w:hAnsi="Times New Roman"/>
          <w:bCs/>
          <w:sz w:val="24"/>
          <w:szCs w:val="24"/>
        </w:rPr>
        <w:br/>
      </w:r>
    </w:p>
    <w:p w:rsidR="00005ECE" w:rsidRPr="003437E8" w:rsidRDefault="00005ECE">
      <w:pPr>
        <w:rPr>
          <w:rFonts w:ascii="Times New Roman" w:hAnsi="Times New Roman"/>
          <w:sz w:val="24"/>
          <w:szCs w:val="24"/>
        </w:rPr>
      </w:pPr>
    </w:p>
    <w:sectPr w:rsidR="00005ECE" w:rsidRPr="003437E8">
      <w:pgSz w:w="11906" w:h="16838"/>
      <w:pgMar w:top="426" w:right="1417" w:bottom="56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0FD"/>
    <w:multiLevelType w:val="multilevel"/>
    <w:tmpl w:val="E0887890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C5792F"/>
    <w:multiLevelType w:val="multilevel"/>
    <w:tmpl w:val="C360D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CE"/>
    <w:rsid w:val="00005ECE"/>
    <w:rsid w:val="003264BC"/>
    <w:rsid w:val="003437E8"/>
    <w:rsid w:val="00413505"/>
    <w:rsid w:val="005B1F97"/>
    <w:rsid w:val="00B10682"/>
    <w:rsid w:val="00D15A45"/>
    <w:rsid w:val="00D3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5D28E-F7B3-4CD2-84CA-F96B7ADE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2CE"/>
    <w:pPr>
      <w:widowControl w:val="0"/>
      <w:textAlignment w:val="baseline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8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Krzak</dc:creator>
  <dc:description/>
  <cp:lastModifiedBy>Dyrektor</cp:lastModifiedBy>
  <cp:revision>2</cp:revision>
  <dcterms:created xsi:type="dcterms:W3CDTF">2023-09-03T20:24:00Z</dcterms:created>
  <dcterms:modified xsi:type="dcterms:W3CDTF">2023-09-03T20:24:00Z</dcterms:modified>
  <dc:language>pl-PL</dc:language>
</cp:coreProperties>
</file>