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F56" w:rsidRPr="00A25F56" w:rsidRDefault="00A25F56" w:rsidP="00A25F56">
      <w:pPr>
        <w:spacing w:after="0" w:line="240" w:lineRule="auto"/>
        <w:rPr>
          <w:rFonts w:ascii="Times New Roman" w:hAnsi="Times New Roman" w:cs="Times New Roman"/>
          <w:b/>
          <w:sz w:val="24"/>
          <w:szCs w:val="24"/>
        </w:rPr>
      </w:pPr>
      <w:r>
        <w:rPr>
          <w:rFonts w:ascii="Times New Roman" w:hAnsi="Times New Roman" w:cs="Times New Roman"/>
          <w:b/>
          <w:sz w:val="14"/>
          <w:szCs w:val="14"/>
        </w:rPr>
        <w:tab/>
      </w:r>
      <w:r w:rsidRPr="00A25F56">
        <w:rPr>
          <w:rFonts w:ascii="Times New Roman" w:hAnsi="Times New Roman" w:cs="Times New Roman"/>
          <w:b/>
          <w:sz w:val="24"/>
          <w:szCs w:val="24"/>
        </w:rPr>
        <w:t>O</w:t>
      </w:r>
      <w:r>
        <w:rPr>
          <w:rFonts w:ascii="Times New Roman" w:hAnsi="Times New Roman" w:cs="Times New Roman"/>
          <w:b/>
          <w:sz w:val="24"/>
          <w:szCs w:val="24"/>
        </w:rPr>
        <w:t>rganizatorzy:</w:t>
      </w:r>
    </w:p>
    <w:p w:rsidR="00A25F56" w:rsidRPr="00AC43FA" w:rsidRDefault="00A25F56" w:rsidP="00A25F56">
      <w:pPr>
        <w:spacing w:after="0" w:line="240" w:lineRule="auto"/>
        <w:ind w:left="708" w:firstLine="708"/>
        <w:jc w:val="right"/>
        <w:rPr>
          <w:rFonts w:ascii="Times New Roman" w:hAnsi="Times New Roman" w:cs="Times New Roman"/>
          <w:b/>
          <w:sz w:val="14"/>
          <w:szCs w:val="14"/>
        </w:rPr>
        <w:sectPr w:rsidR="00A25F56" w:rsidRPr="00AC43FA" w:rsidSect="00A25F56">
          <w:headerReference w:type="default" r:id="rId8"/>
          <w:type w:val="continuous"/>
          <w:pgSz w:w="16838" w:h="11906" w:orient="landscape"/>
          <w:pgMar w:top="170" w:right="284" w:bottom="284" w:left="227" w:header="709" w:footer="709" w:gutter="0"/>
          <w:cols w:num="4" w:space="0"/>
          <w:docGrid w:linePitch="360"/>
        </w:sect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Pr="00AC43FA" w:rsidRDefault="00A949B3" w:rsidP="00AC43FA">
      <w:pPr>
        <w:spacing w:after="0" w:line="240" w:lineRule="auto"/>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C43FA" w:rsidRDefault="006D6D66" w:rsidP="00A949B3">
      <w:pPr>
        <w:pStyle w:val="Akapitzlist"/>
        <w:spacing w:after="0" w:line="240" w:lineRule="auto"/>
        <w:ind w:left="1080"/>
        <w:jc w:val="both"/>
        <w:rPr>
          <w:rFonts w:ascii="Times New Roman" w:hAnsi="Times New Roman" w:cs="Times New Roman"/>
          <w:b/>
          <w:sz w:val="14"/>
          <w:szCs w:val="14"/>
        </w:rPr>
      </w:pPr>
      <w:r>
        <w:rPr>
          <w:rFonts w:ascii="Times New Roman" w:hAnsi="Times New Roman" w:cs="Times New Roman"/>
          <w:b/>
          <w:noProof/>
          <w:sz w:val="14"/>
          <w:szCs w:val="14"/>
          <w:lang w:eastAsia="pl-PL"/>
        </w:rPr>
        <w:drawing>
          <wp:anchor distT="0" distB="0" distL="114300" distR="114300" simplePos="0" relativeHeight="251657728" behindDoc="0" locked="0" layoutInCell="1" allowOverlap="1">
            <wp:simplePos x="0" y="0"/>
            <wp:positionH relativeFrom="column">
              <wp:posOffset>217805</wp:posOffset>
            </wp:positionH>
            <wp:positionV relativeFrom="paragraph">
              <wp:posOffset>17780</wp:posOffset>
            </wp:positionV>
            <wp:extent cx="4914900" cy="1447800"/>
            <wp:effectExtent l="19050" t="0" r="0" b="0"/>
            <wp:wrapNone/>
            <wp:docPr id="3" name="Obraz 1" descr="hea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3.jpg"/>
                    <pic:cNvPicPr/>
                  </pic:nvPicPr>
                  <pic:blipFill>
                    <a:blip r:embed="rId9"/>
                    <a:stretch>
                      <a:fillRect/>
                    </a:stretch>
                  </pic:blipFill>
                  <pic:spPr>
                    <a:xfrm>
                      <a:off x="0" y="0"/>
                      <a:ext cx="4914900" cy="1447800"/>
                    </a:xfrm>
                    <a:prstGeom prst="rect">
                      <a:avLst/>
                    </a:prstGeom>
                  </pic:spPr>
                </pic:pic>
              </a:graphicData>
            </a:graphic>
          </wp:anchor>
        </w:drawing>
      </w: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C43FA" w:rsidRDefault="00AC43FA"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25F56" w:rsidRPr="00AC43FA" w:rsidRDefault="00BB07FA" w:rsidP="00A25F56">
      <w:pPr>
        <w:pStyle w:val="Akapitzlist"/>
        <w:spacing w:after="0" w:line="240" w:lineRule="auto"/>
        <w:ind w:left="1080"/>
        <w:jc w:val="both"/>
        <w:rPr>
          <w:rFonts w:ascii="Times New Roman" w:hAnsi="Times New Roman" w:cs="Times New Roman"/>
          <w:b/>
          <w:sz w:val="32"/>
          <w:szCs w:val="32"/>
        </w:rPr>
      </w:pPr>
      <w:r>
        <w:rPr>
          <w:rFonts w:ascii="Times New Roman" w:hAnsi="Times New Roman" w:cs="Times New Roman"/>
          <w:b/>
          <w:sz w:val="32"/>
          <w:szCs w:val="32"/>
        </w:rPr>
        <w:t>Szkoła Podstawowa</w:t>
      </w:r>
      <w:r w:rsidR="006D6D66">
        <w:rPr>
          <w:rFonts w:ascii="Times New Roman" w:hAnsi="Times New Roman" w:cs="Times New Roman"/>
          <w:b/>
          <w:sz w:val="32"/>
          <w:szCs w:val="32"/>
        </w:rPr>
        <w:t xml:space="preserve"> im. s. Czesławy Lorek</w:t>
      </w:r>
    </w:p>
    <w:p w:rsidR="00A25F56" w:rsidRPr="00AC43FA" w:rsidRDefault="00A25F56" w:rsidP="00A25F56">
      <w:pPr>
        <w:pStyle w:val="Akapitzlist"/>
        <w:spacing w:after="0" w:line="240" w:lineRule="auto"/>
        <w:ind w:left="1080"/>
        <w:jc w:val="both"/>
        <w:rPr>
          <w:rFonts w:ascii="Times New Roman" w:hAnsi="Times New Roman" w:cs="Times New Roman"/>
          <w:b/>
          <w:sz w:val="32"/>
          <w:szCs w:val="32"/>
        </w:rPr>
      </w:pPr>
      <w:r w:rsidRPr="00AC43FA">
        <w:rPr>
          <w:rFonts w:ascii="Times New Roman" w:hAnsi="Times New Roman" w:cs="Times New Roman"/>
          <w:b/>
          <w:sz w:val="32"/>
          <w:szCs w:val="32"/>
        </w:rPr>
        <w:t>w Biczycach Dolnych</w:t>
      </w:r>
    </w:p>
    <w:p w:rsidR="00A25F56" w:rsidRDefault="00A25F56" w:rsidP="00A25F56">
      <w:pPr>
        <w:pStyle w:val="Akapitzlist"/>
        <w:spacing w:after="0" w:line="240" w:lineRule="auto"/>
        <w:ind w:left="1080"/>
        <w:jc w:val="both"/>
        <w:rPr>
          <w:rFonts w:ascii="Times New Roman" w:hAnsi="Times New Roman" w:cs="Times New Roman"/>
          <w:b/>
          <w:sz w:val="14"/>
          <w:szCs w:val="14"/>
        </w:rPr>
      </w:pPr>
    </w:p>
    <w:p w:rsidR="00A22A93" w:rsidRDefault="00A22A93" w:rsidP="00A22A93">
      <w:pPr>
        <w:spacing w:after="0"/>
        <w:ind w:left="360"/>
        <w:jc w:val="both"/>
        <w:rPr>
          <w:rFonts w:ascii="Times New Roman" w:hAnsi="Times New Roman" w:cs="Times New Roman"/>
          <w:sz w:val="24"/>
          <w:szCs w:val="24"/>
        </w:rPr>
      </w:pPr>
    </w:p>
    <w:p w:rsidR="00A22A93" w:rsidRPr="00A22A93" w:rsidRDefault="00A22A93" w:rsidP="00A22A93">
      <w:pPr>
        <w:spacing w:after="0"/>
        <w:ind w:left="732" w:firstLine="348"/>
        <w:jc w:val="both"/>
        <w:rPr>
          <w:rFonts w:ascii="Times New Roman" w:hAnsi="Times New Roman" w:cs="Times New Roman"/>
          <w:sz w:val="28"/>
          <w:szCs w:val="28"/>
        </w:rPr>
      </w:pPr>
      <w:r>
        <w:rPr>
          <w:rFonts w:ascii="Times New Roman" w:hAnsi="Times New Roman" w:cs="Times New Roman"/>
          <w:sz w:val="28"/>
          <w:szCs w:val="28"/>
        </w:rPr>
        <w:t>Honorowy patronat:</w:t>
      </w:r>
    </w:p>
    <w:p w:rsidR="00A22A93" w:rsidRPr="00A22A93" w:rsidRDefault="00A22A93" w:rsidP="00A22A93">
      <w:pPr>
        <w:spacing w:after="0"/>
        <w:ind w:left="360"/>
        <w:jc w:val="both"/>
        <w:rPr>
          <w:rFonts w:ascii="Times New Roman" w:hAnsi="Times New Roman" w:cs="Times New Roman"/>
          <w:b/>
          <w:sz w:val="28"/>
          <w:szCs w:val="28"/>
        </w:rPr>
      </w:pPr>
      <w:r w:rsidRPr="00A22A93">
        <w:rPr>
          <w:rFonts w:ascii="Times New Roman" w:hAnsi="Times New Roman" w:cs="Times New Roman"/>
          <w:b/>
          <w:sz w:val="28"/>
          <w:szCs w:val="28"/>
        </w:rPr>
        <w:t xml:space="preserve"> </w:t>
      </w:r>
      <w:r>
        <w:rPr>
          <w:rFonts w:ascii="Times New Roman" w:hAnsi="Times New Roman" w:cs="Times New Roman"/>
          <w:b/>
          <w:sz w:val="28"/>
          <w:szCs w:val="28"/>
        </w:rPr>
        <w:tab/>
        <w:t xml:space="preserve">     </w:t>
      </w:r>
      <w:r w:rsidRPr="00A22A93">
        <w:rPr>
          <w:rFonts w:ascii="Times New Roman" w:hAnsi="Times New Roman" w:cs="Times New Roman"/>
          <w:b/>
          <w:sz w:val="28"/>
          <w:szCs w:val="28"/>
        </w:rPr>
        <w:t>Wójt Gminy Chełmiec Bernard Stawiarski</w: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Pr="00A949B3" w:rsidRDefault="00A949B3" w:rsidP="00A949B3">
      <w:pPr>
        <w:spacing w:after="0" w:line="240" w:lineRule="auto"/>
        <w:jc w:val="both"/>
        <w:rPr>
          <w:rFonts w:ascii="Times New Roman" w:hAnsi="Times New Roman" w:cs="Times New Roman"/>
          <w:b/>
          <w:sz w:val="14"/>
          <w:szCs w:val="14"/>
        </w:rPr>
      </w:pPr>
    </w:p>
    <w:p w:rsidR="00A25F56" w:rsidRPr="00AC43FA" w:rsidRDefault="0017042C" w:rsidP="00A25F56">
      <w:pPr>
        <w:spacing w:after="0" w:line="360" w:lineRule="auto"/>
        <w:ind w:left="372" w:firstLine="708"/>
        <w:jc w:val="both"/>
        <w:rPr>
          <w:rFonts w:ascii="Times New Roman" w:hAnsi="Times New Roman" w:cs="Times New Roman"/>
          <w:sz w:val="24"/>
          <w:szCs w:val="24"/>
        </w:rPr>
      </w:pPr>
      <w:r>
        <w:rPr>
          <w:rFonts w:ascii="Times New Roman" w:hAnsi="Times New Roman" w:cs="Times New Roman"/>
          <w:sz w:val="24"/>
          <w:szCs w:val="24"/>
        </w:rPr>
        <w:t>Szkoła Podstawowa</w:t>
      </w:r>
      <w:r w:rsidR="00A25F56" w:rsidRPr="00AC43FA">
        <w:rPr>
          <w:rFonts w:ascii="Times New Roman" w:hAnsi="Times New Roman" w:cs="Times New Roman"/>
          <w:sz w:val="24"/>
          <w:szCs w:val="24"/>
        </w:rPr>
        <w:t xml:space="preserve"> w Biczycach Dolnych</w:t>
      </w:r>
    </w:p>
    <w:p w:rsidR="00A25F56" w:rsidRPr="00AC43FA" w:rsidRDefault="00A25F56" w:rsidP="00A25F56">
      <w:pPr>
        <w:spacing w:after="0" w:line="360" w:lineRule="auto"/>
        <w:ind w:left="708" w:firstLine="372"/>
        <w:jc w:val="both"/>
        <w:rPr>
          <w:rFonts w:ascii="Times New Roman" w:hAnsi="Times New Roman" w:cs="Times New Roman"/>
          <w:sz w:val="24"/>
          <w:szCs w:val="24"/>
        </w:rPr>
      </w:pPr>
      <w:r w:rsidRPr="00AC43FA">
        <w:rPr>
          <w:rFonts w:ascii="Times New Roman" w:hAnsi="Times New Roman" w:cs="Times New Roman"/>
          <w:sz w:val="24"/>
          <w:szCs w:val="24"/>
        </w:rPr>
        <w:t>33-395Chełmiec</w:t>
      </w:r>
    </w:p>
    <w:p w:rsidR="00A25F56" w:rsidRPr="00AC43FA" w:rsidRDefault="00A25F56" w:rsidP="00A25F56">
      <w:pPr>
        <w:spacing w:after="0" w:line="360" w:lineRule="auto"/>
        <w:ind w:left="372" w:firstLine="708"/>
        <w:jc w:val="both"/>
        <w:rPr>
          <w:rFonts w:ascii="Times New Roman" w:hAnsi="Times New Roman" w:cs="Times New Roman"/>
          <w:sz w:val="24"/>
          <w:szCs w:val="24"/>
        </w:rPr>
      </w:pPr>
      <w:r w:rsidRPr="00AC43FA">
        <w:rPr>
          <w:rFonts w:ascii="Times New Roman" w:hAnsi="Times New Roman" w:cs="Times New Roman"/>
          <w:sz w:val="24"/>
          <w:szCs w:val="24"/>
        </w:rPr>
        <w:t>Biczyce Dolne 30</w:t>
      </w:r>
    </w:p>
    <w:p w:rsidR="00A25F56" w:rsidRPr="007729ED" w:rsidRDefault="00A25F56" w:rsidP="00A25F56">
      <w:pPr>
        <w:spacing w:after="0" w:line="360" w:lineRule="auto"/>
        <w:ind w:firstLine="708"/>
        <w:jc w:val="both"/>
        <w:rPr>
          <w:rFonts w:ascii="Times New Roman" w:hAnsi="Times New Roman" w:cs="Times New Roman"/>
          <w:b/>
          <w:sz w:val="24"/>
          <w:szCs w:val="24"/>
        </w:rPr>
      </w:pPr>
    </w:p>
    <w:p w:rsidR="00A25F56" w:rsidRDefault="00A25F56" w:rsidP="00A25F56">
      <w:pPr>
        <w:pStyle w:val="Akapitzlist"/>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numer telefonu</w:t>
      </w:r>
      <w:r w:rsidRPr="007729ED">
        <w:rPr>
          <w:rFonts w:ascii="Times New Roman" w:hAnsi="Times New Roman" w:cs="Times New Roman"/>
          <w:sz w:val="24"/>
          <w:szCs w:val="24"/>
        </w:rPr>
        <w:t xml:space="preserve">: </w:t>
      </w:r>
      <w:r w:rsidR="00F7041D" w:rsidRPr="00F7041D">
        <w:rPr>
          <w:rFonts w:ascii="Times New Roman" w:hAnsi="Times New Roman" w:cs="Times New Roman"/>
          <w:sz w:val="24"/>
          <w:szCs w:val="24"/>
        </w:rPr>
        <w:t>(0-18) 548-03-80</w:t>
      </w:r>
    </w:p>
    <w:p w:rsidR="00A25F56" w:rsidRPr="002C3BB1" w:rsidRDefault="00A25F56" w:rsidP="00A25F56">
      <w:pPr>
        <w:pStyle w:val="Akapitzlist"/>
        <w:spacing w:line="360" w:lineRule="auto"/>
        <w:ind w:firstLine="360"/>
        <w:jc w:val="both"/>
        <w:rPr>
          <w:rFonts w:ascii="Times New Roman" w:hAnsi="Times New Roman" w:cs="Times New Roman"/>
          <w:sz w:val="24"/>
          <w:szCs w:val="24"/>
        </w:rPr>
      </w:pPr>
      <w:r w:rsidRPr="002C3BB1">
        <w:rPr>
          <w:rFonts w:ascii="Times New Roman" w:hAnsi="Times New Roman" w:cs="Times New Roman"/>
          <w:sz w:val="24"/>
          <w:szCs w:val="24"/>
        </w:rPr>
        <w:t xml:space="preserve"> e-mail: spbiczyce@wp.pl</w: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25F56" w:rsidRPr="008C2343" w:rsidRDefault="00A25F56" w:rsidP="008C2343">
      <w:pPr>
        <w:pStyle w:val="Akapitzlist"/>
        <w:spacing w:after="0" w:line="240" w:lineRule="auto"/>
        <w:ind w:left="1080"/>
        <w:jc w:val="both"/>
        <w:rPr>
          <w:rFonts w:ascii="Times New Roman" w:hAnsi="Times New Roman" w:cs="Times New Roman"/>
          <w:sz w:val="24"/>
          <w:szCs w:val="24"/>
        </w:rPr>
      </w:pPr>
      <w:r w:rsidRPr="002C3BB1">
        <w:rPr>
          <w:rFonts w:ascii="Times New Roman" w:hAnsi="Times New Roman" w:cs="Times New Roman"/>
          <w:sz w:val="24"/>
          <w:szCs w:val="24"/>
        </w:rPr>
        <w:t xml:space="preserve">osoby do kontaktu: </w:t>
      </w:r>
    </w:p>
    <w:p w:rsidR="00A25F56" w:rsidRDefault="00A25F56" w:rsidP="00A25F56">
      <w:pPr>
        <w:pStyle w:val="Akapitzlist"/>
        <w:spacing w:after="0" w:line="240" w:lineRule="auto"/>
        <w:ind w:left="1080"/>
        <w:jc w:val="both"/>
        <w:rPr>
          <w:rFonts w:ascii="Times New Roman" w:hAnsi="Times New Roman" w:cs="Times New Roman"/>
          <w:sz w:val="24"/>
          <w:szCs w:val="24"/>
        </w:rPr>
      </w:pPr>
      <w:r w:rsidRPr="002C3BB1">
        <w:rPr>
          <w:rFonts w:ascii="Times New Roman" w:hAnsi="Times New Roman" w:cs="Times New Roman"/>
          <w:sz w:val="24"/>
          <w:szCs w:val="24"/>
        </w:rPr>
        <w:tab/>
      </w:r>
      <w:r w:rsidRPr="002C3BB1">
        <w:rPr>
          <w:rFonts w:ascii="Times New Roman" w:hAnsi="Times New Roman" w:cs="Times New Roman"/>
          <w:sz w:val="24"/>
          <w:szCs w:val="24"/>
        </w:rPr>
        <w:tab/>
      </w:r>
      <w:r w:rsidRPr="002C3BB1">
        <w:rPr>
          <w:rFonts w:ascii="Times New Roman" w:hAnsi="Times New Roman" w:cs="Times New Roman"/>
          <w:sz w:val="24"/>
          <w:szCs w:val="24"/>
        </w:rPr>
        <w:tab/>
      </w:r>
      <w:r w:rsidR="00C3286F">
        <w:rPr>
          <w:rFonts w:ascii="Times New Roman" w:hAnsi="Times New Roman" w:cs="Times New Roman"/>
          <w:sz w:val="24"/>
          <w:szCs w:val="24"/>
        </w:rPr>
        <w:t xml:space="preserve">mgr </w:t>
      </w:r>
      <w:r w:rsidR="00F7041D">
        <w:rPr>
          <w:rFonts w:ascii="Times New Roman" w:hAnsi="Times New Roman" w:cs="Times New Roman"/>
          <w:sz w:val="24"/>
          <w:szCs w:val="24"/>
        </w:rPr>
        <w:t>Małgorzata Ryś</w:t>
      </w:r>
    </w:p>
    <w:p w:rsidR="008C2343" w:rsidRPr="002C3BB1" w:rsidRDefault="008C2343" w:rsidP="008C2343">
      <w:pPr>
        <w:pStyle w:val="Akapitzlist"/>
        <w:spacing w:after="0" w:line="240" w:lineRule="auto"/>
        <w:ind w:left="2496" w:firstLine="336"/>
        <w:jc w:val="both"/>
        <w:rPr>
          <w:rFonts w:ascii="Times New Roman" w:hAnsi="Times New Roman" w:cs="Times New Roman"/>
          <w:sz w:val="24"/>
          <w:szCs w:val="24"/>
        </w:rPr>
      </w:pPr>
      <w:r>
        <w:rPr>
          <w:rFonts w:ascii="Times New Roman" w:hAnsi="Times New Roman" w:cs="Times New Roman"/>
          <w:sz w:val="24"/>
          <w:szCs w:val="24"/>
        </w:rPr>
        <w:t xml:space="preserve">mgr Jadwiga </w:t>
      </w:r>
      <w:proofErr w:type="spellStart"/>
      <w:r>
        <w:rPr>
          <w:rFonts w:ascii="Times New Roman" w:hAnsi="Times New Roman" w:cs="Times New Roman"/>
          <w:sz w:val="24"/>
          <w:szCs w:val="24"/>
        </w:rPr>
        <w:t>Jachimczyk</w:t>
      </w:r>
      <w:proofErr w:type="spellEnd"/>
    </w:p>
    <w:p w:rsidR="00A25F56" w:rsidRDefault="00A25F56" w:rsidP="00A949B3">
      <w:pPr>
        <w:pStyle w:val="Akapitzlist"/>
        <w:spacing w:after="0" w:line="240" w:lineRule="auto"/>
        <w:ind w:left="1080"/>
        <w:jc w:val="both"/>
        <w:rPr>
          <w:rFonts w:ascii="Times New Roman" w:hAnsi="Times New Roman" w:cs="Times New Roman"/>
          <w:b/>
          <w:sz w:val="14"/>
          <w:szCs w:val="14"/>
        </w:rPr>
      </w:pPr>
    </w:p>
    <w:p w:rsidR="00A25F56" w:rsidRDefault="00A25F56" w:rsidP="00A949B3">
      <w:pPr>
        <w:pStyle w:val="Akapitzlist"/>
        <w:spacing w:after="0" w:line="240" w:lineRule="auto"/>
        <w:ind w:left="1080"/>
        <w:jc w:val="both"/>
        <w:rPr>
          <w:rFonts w:ascii="Times New Roman" w:hAnsi="Times New Roman" w:cs="Times New Roman"/>
          <w:b/>
          <w:sz w:val="14"/>
          <w:szCs w:val="14"/>
        </w:rPr>
      </w:pPr>
    </w:p>
    <w:p w:rsidR="00F00786" w:rsidRDefault="00F00786" w:rsidP="00A949B3">
      <w:pPr>
        <w:pStyle w:val="Akapitzlist"/>
        <w:spacing w:after="0" w:line="240" w:lineRule="auto"/>
        <w:ind w:left="1080"/>
        <w:jc w:val="both"/>
        <w:rPr>
          <w:rFonts w:ascii="Times New Roman" w:hAnsi="Times New Roman" w:cs="Times New Roman"/>
          <w:b/>
          <w:sz w:val="14"/>
          <w:szCs w:val="14"/>
        </w:rPr>
      </w:pPr>
    </w:p>
    <w:p w:rsidR="00BB07FA" w:rsidRDefault="00BB07FA" w:rsidP="00A949B3">
      <w:pPr>
        <w:pStyle w:val="Akapitzlist"/>
        <w:spacing w:after="0" w:line="240" w:lineRule="auto"/>
        <w:ind w:left="1080"/>
        <w:jc w:val="both"/>
        <w:rPr>
          <w:rFonts w:ascii="Times New Roman" w:hAnsi="Times New Roman" w:cs="Times New Roman"/>
          <w:b/>
          <w:sz w:val="14"/>
          <w:szCs w:val="14"/>
        </w:rPr>
      </w:pPr>
    </w:p>
    <w:p w:rsidR="00A25F56" w:rsidRPr="00A22A93" w:rsidRDefault="00BB07FA" w:rsidP="00A22A93">
      <w:pPr>
        <w:spacing w:after="0" w:line="240" w:lineRule="auto"/>
        <w:ind w:left="372" w:firstLine="708"/>
        <w:jc w:val="both"/>
        <w:rPr>
          <w:rFonts w:ascii="Times New Roman" w:hAnsi="Times New Roman" w:cs="Times New Roman"/>
          <w:b/>
          <w:sz w:val="28"/>
          <w:szCs w:val="28"/>
        </w:rPr>
      </w:pPr>
      <w:r>
        <w:rPr>
          <w:rFonts w:ascii="Times New Roman" w:hAnsi="Times New Roman" w:cs="Times New Roman"/>
          <w:b/>
          <w:sz w:val="28"/>
          <w:szCs w:val="28"/>
        </w:rPr>
        <w:lastRenderedPageBreak/>
        <w:t>Szkoła Podstawowa</w:t>
      </w:r>
      <w:r w:rsidR="006D6D66">
        <w:rPr>
          <w:rFonts w:ascii="Times New Roman" w:hAnsi="Times New Roman" w:cs="Times New Roman"/>
          <w:b/>
          <w:sz w:val="28"/>
          <w:szCs w:val="28"/>
        </w:rPr>
        <w:t xml:space="preserve"> im. s. Czesławy Lorek</w:t>
      </w:r>
    </w:p>
    <w:p w:rsidR="00A25F56" w:rsidRPr="00AC43FA" w:rsidRDefault="00A25F56" w:rsidP="00A25F56">
      <w:pPr>
        <w:pStyle w:val="Akapitzlist"/>
        <w:spacing w:after="0" w:line="240" w:lineRule="auto"/>
        <w:ind w:left="1080"/>
        <w:jc w:val="both"/>
        <w:rPr>
          <w:rFonts w:ascii="Times New Roman" w:hAnsi="Times New Roman" w:cs="Times New Roman"/>
          <w:b/>
          <w:sz w:val="28"/>
          <w:szCs w:val="28"/>
        </w:rPr>
      </w:pPr>
      <w:r w:rsidRPr="00AC43FA">
        <w:rPr>
          <w:rFonts w:ascii="Times New Roman" w:hAnsi="Times New Roman" w:cs="Times New Roman"/>
          <w:b/>
          <w:sz w:val="28"/>
          <w:szCs w:val="28"/>
        </w:rPr>
        <w:t>W Biczycach Dolnych</w: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F50930" w:rsidP="00A949B3">
      <w:pPr>
        <w:pStyle w:val="Akapitzlist"/>
        <w:spacing w:after="0" w:line="240" w:lineRule="auto"/>
        <w:ind w:left="1080"/>
        <w:jc w:val="both"/>
        <w:rPr>
          <w:rFonts w:ascii="Times New Roman" w:hAnsi="Times New Roman" w:cs="Times New Roman"/>
          <w:b/>
          <w:sz w:val="14"/>
          <w:szCs w:val="14"/>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left:0;text-align:left;margin-left:62.55pt;margin-top:2.9pt;width:311pt;height:120.15pt;z-index:-251657728" adj="10420160" fillcolor="#c00000">
            <v:fill color2="black [3213]" rotate="t" angle="-135" focus="100%" type="gradient"/>
            <v:shadow color="#868686"/>
            <v:textpath style="font-family:&quot;Arial Black&quot;" fitshape="t" trim="t" string="CHEŁMIECKIE TEATRALIA"/>
          </v:shape>
        </w:pict>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25F56" w:rsidP="00A949B3">
      <w:pPr>
        <w:pStyle w:val="Akapitzlist"/>
        <w:spacing w:after="0" w:line="240" w:lineRule="auto"/>
        <w:ind w:left="1080"/>
        <w:jc w:val="both"/>
        <w:rPr>
          <w:rFonts w:ascii="Times New Roman" w:hAnsi="Times New Roman" w:cs="Times New Roman"/>
          <w:b/>
          <w:sz w:val="14"/>
          <w:szCs w:val="14"/>
        </w:rPr>
      </w:pPr>
      <w:r>
        <w:rPr>
          <w:rFonts w:ascii="Times New Roman" w:hAnsi="Times New Roman" w:cs="Times New Roman"/>
          <w:b/>
          <w:noProof/>
          <w:sz w:val="14"/>
          <w:szCs w:val="14"/>
          <w:lang w:eastAsia="pl-PL"/>
        </w:rPr>
        <w:drawing>
          <wp:anchor distT="0" distB="0" distL="114300" distR="114300" simplePos="0" relativeHeight="251656704" behindDoc="0" locked="0" layoutInCell="1" allowOverlap="1">
            <wp:simplePos x="0" y="0"/>
            <wp:positionH relativeFrom="column">
              <wp:posOffset>1485900</wp:posOffset>
            </wp:positionH>
            <wp:positionV relativeFrom="paragraph">
              <wp:posOffset>45720</wp:posOffset>
            </wp:positionV>
            <wp:extent cx="2140585" cy="1607820"/>
            <wp:effectExtent l="19050" t="0" r="0" b="0"/>
            <wp:wrapNone/>
            <wp:docPr id="1" name="Obraz 12" descr="http://www.sp.horyniec-zdroj.pl/tea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p.horyniec-zdroj.pl/teatr.jpg"/>
                    <pic:cNvPicPr>
                      <a:picLocks noChangeAspect="1" noChangeArrowheads="1"/>
                    </pic:cNvPicPr>
                  </pic:nvPicPr>
                  <pic:blipFill>
                    <a:blip r:embed="rId10"/>
                    <a:srcRect/>
                    <a:stretch>
                      <a:fillRect/>
                    </a:stretch>
                  </pic:blipFill>
                  <pic:spPr bwMode="auto">
                    <a:xfrm>
                      <a:off x="0" y="0"/>
                      <a:ext cx="2140585" cy="1607820"/>
                    </a:xfrm>
                    <a:prstGeom prst="rect">
                      <a:avLst/>
                    </a:prstGeom>
                    <a:noFill/>
                    <a:ln w="9525">
                      <a:noFill/>
                      <a:miter lim="800000"/>
                      <a:headEnd/>
                      <a:tailEnd/>
                    </a:ln>
                  </pic:spPr>
                </pic:pic>
              </a:graphicData>
            </a:graphic>
          </wp:anchor>
        </w:drawing>
      </w: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Pr="00A949B3" w:rsidRDefault="00A949B3" w:rsidP="00A949B3">
      <w:pPr>
        <w:spacing w:after="0" w:line="240" w:lineRule="auto"/>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949B3" w:rsidRDefault="00A949B3" w:rsidP="00A949B3">
      <w:pPr>
        <w:pStyle w:val="Akapitzlist"/>
        <w:spacing w:after="0" w:line="240" w:lineRule="auto"/>
        <w:ind w:left="1080"/>
        <w:jc w:val="both"/>
        <w:rPr>
          <w:rFonts w:ascii="Times New Roman" w:hAnsi="Times New Roman" w:cs="Times New Roman"/>
          <w:b/>
          <w:sz w:val="14"/>
          <w:szCs w:val="14"/>
        </w:rPr>
      </w:pPr>
    </w:p>
    <w:p w:rsidR="00AC43FA" w:rsidRPr="002C3BB1" w:rsidRDefault="00AC43FA" w:rsidP="00AC43FA">
      <w:pPr>
        <w:pStyle w:val="Akapitzlist"/>
        <w:spacing w:after="0" w:line="240" w:lineRule="auto"/>
        <w:ind w:left="1080"/>
        <w:jc w:val="both"/>
        <w:rPr>
          <w:rFonts w:ascii="Times New Roman" w:hAnsi="Times New Roman" w:cs="Times New Roman"/>
          <w:b/>
          <w:sz w:val="14"/>
          <w:szCs w:val="14"/>
        </w:rPr>
      </w:pPr>
    </w:p>
    <w:p w:rsidR="00A949B3" w:rsidRPr="002C3BB1" w:rsidRDefault="00A949B3" w:rsidP="00A949B3">
      <w:pPr>
        <w:pStyle w:val="Akapitzlist"/>
        <w:spacing w:after="0" w:line="240" w:lineRule="auto"/>
        <w:ind w:left="1080"/>
        <w:jc w:val="both"/>
        <w:rPr>
          <w:rFonts w:ascii="Times New Roman" w:hAnsi="Times New Roman" w:cs="Times New Roman"/>
          <w:b/>
          <w:sz w:val="14"/>
          <w:szCs w:val="14"/>
        </w:rPr>
      </w:pPr>
    </w:p>
    <w:p w:rsidR="00A949B3" w:rsidRPr="002C3BB1" w:rsidRDefault="00A949B3" w:rsidP="00A949B3">
      <w:pPr>
        <w:pStyle w:val="Akapitzlist"/>
        <w:spacing w:after="0" w:line="240" w:lineRule="auto"/>
        <w:ind w:left="1080"/>
        <w:jc w:val="both"/>
        <w:rPr>
          <w:rFonts w:ascii="Times New Roman" w:hAnsi="Times New Roman" w:cs="Times New Roman"/>
          <w:b/>
          <w:sz w:val="14"/>
          <w:szCs w:val="14"/>
        </w:rPr>
      </w:pPr>
    </w:p>
    <w:p w:rsidR="00A949B3" w:rsidRPr="002C3BB1" w:rsidRDefault="00A949B3" w:rsidP="00A949B3">
      <w:pPr>
        <w:pStyle w:val="Akapitzlist"/>
        <w:spacing w:after="0" w:line="240" w:lineRule="auto"/>
        <w:ind w:left="1080"/>
        <w:jc w:val="both"/>
        <w:rPr>
          <w:rFonts w:ascii="Times New Roman" w:hAnsi="Times New Roman" w:cs="Times New Roman"/>
          <w:b/>
          <w:sz w:val="14"/>
          <w:szCs w:val="14"/>
        </w:rPr>
      </w:pPr>
    </w:p>
    <w:p w:rsidR="00A25F56" w:rsidRDefault="00A25F56" w:rsidP="00AC43FA">
      <w:pPr>
        <w:spacing w:after="0" w:line="240" w:lineRule="auto"/>
        <w:jc w:val="both"/>
        <w:rPr>
          <w:rFonts w:ascii="Times New Roman" w:hAnsi="Times New Roman" w:cs="Times New Roman"/>
          <w:b/>
          <w:sz w:val="14"/>
          <w:szCs w:val="14"/>
        </w:rPr>
      </w:pPr>
    </w:p>
    <w:p w:rsidR="00A25F56" w:rsidRDefault="00A25F56" w:rsidP="00AC43FA">
      <w:pPr>
        <w:spacing w:after="0" w:line="240" w:lineRule="auto"/>
        <w:jc w:val="both"/>
        <w:rPr>
          <w:rFonts w:ascii="Times New Roman" w:hAnsi="Times New Roman" w:cs="Times New Roman"/>
          <w:b/>
          <w:sz w:val="14"/>
          <w:szCs w:val="14"/>
        </w:rPr>
      </w:pPr>
    </w:p>
    <w:p w:rsidR="00A25F56" w:rsidRPr="00A22A93" w:rsidRDefault="00BB07FA" w:rsidP="00A25F56">
      <w:pPr>
        <w:pStyle w:val="Nagwek"/>
        <w:jc w:val="center"/>
        <w:rPr>
          <w:rFonts w:ascii="Times New Roman" w:hAnsi="Times New Roman" w:cs="Times New Roman"/>
          <w:color w:val="C00000"/>
          <w:sz w:val="36"/>
          <w:szCs w:val="36"/>
        </w:rPr>
      </w:pPr>
      <w:r>
        <w:rPr>
          <w:rFonts w:ascii="Times New Roman" w:hAnsi="Times New Roman" w:cs="Times New Roman"/>
          <w:color w:val="C00000"/>
          <w:sz w:val="36"/>
          <w:szCs w:val="36"/>
        </w:rPr>
        <w:t>V</w:t>
      </w:r>
      <w:r w:rsidR="008C2343">
        <w:rPr>
          <w:rFonts w:ascii="Times New Roman" w:hAnsi="Times New Roman" w:cs="Times New Roman"/>
          <w:color w:val="C00000"/>
          <w:sz w:val="36"/>
          <w:szCs w:val="36"/>
        </w:rPr>
        <w:t>I</w:t>
      </w:r>
      <w:r w:rsidR="00A25F56" w:rsidRPr="00A22A93">
        <w:rPr>
          <w:rFonts w:ascii="Times New Roman" w:hAnsi="Times New Roman" w:cs="Times New Roman"/>
          <w:color w:val="C00000"/>
          <w:sz w:val="36"/>
          <w:szCs w:val="36"/>
        </w:rPr>
        <w:t xml:space="preserve"> Przegląd Twórczości </w:t>
      </w:r>
    </w:p>
    <w:p w:rsidR="00A25F56" w:rsidRPr="00A22A93" w:rsidRDefault="00A25F56" w:rsidP="00A22A93">
      <w:pPr>
        <w:pStyle w:val="Nagwek"/>
        <w:jc w:val="center"/>
        <w:rPr>
          <w:rFonts w:ascii="Times New Roman" w:hAnsi="Times New Roman" w:cs="Times New Roman"/>
          <w:color w:val="C00000"/>
          <w:sz w:val="36"/>
          <w:szCs w:val="36"/>
        </w:rPr>
      </w:pPr>
      <w:r w:rsidRPr="00A22A93">
        <w:rPr>
          <w:rFonts w:ascii="Times New Roman" w:hAnsi="Times New Roman" w:cs="Times New Roman"/>
          <w:color w:val="C00000"/>
          <w:sz w:val="36"/>
          <w:szCs w:val="36"/>
        </w:rPr>
        <w:t xml:space="preserve">Dziecięcej i Młodzieżowej </w:t>
      </w:r>
    </w:p>
    <w:p w:rsidR="00A22A93" w:rsidRPr="00A22A93" w:rsidRDefault="00A22A93" w:rsidP="00A22A93">
      <w:pPr>
        <w:pStyle w:val="Nagwek"/>
        <w:jc w:val="center"/>
        <w:rPr>
          <w:rFonts w:ascii="Times New Roman" w:hAnsi="Times New Roman" w:cs="Times New Roman"/>
          <w:color w:val="C00000"/>
          <w:sz w:val="36"/>
          <w:szCs w:val="36"/>
        </w:rPr>
      </w:pPr>
    </w:p>
    <w:p w:rsidR="00A25F56" w:rsidRPr="00A22A93" w:rsidRDefault="00A25F56" w:rsidP="00A25F56">
      <w:pPr>
        <w:pStyle w:val="Nagwek"/>
        <w:jc w:val="center"/>
        <w:rPr>
          <w:rFonts w:ascii="Times New Roman" w:hAnsi="Times New Roman" w:cs="Times New Roman"/>
          <w:color w:val="C00000"/>
          <w:sz w:val="36"/>
          <w:szCs w:val="36"/>
        </w:rPr>
      </w:pPr>
      <w:r w:rsidRPr="00A22A93">
        <w:rPr>
          <w:rFonts w:ascii="Times New Roman" w:hAnsi="Times New Roman" w:cs="Times New Roman"/>
          <w:color w:val="C00000"/>
          <w:sz w:val="36"/>
          <w:szCs w:val="36"/>
        </w:rPr>
        <w:t>„</w:t>
      </w:r>
      <w:r w:rsidR="005F3018" w:rsidRPr="00A22A93">
        <w:rPr>
          <w:rFonts w:ascii="Times New Roman" w:hAnsi="Times New Roman" w:cs="Times New Roman"/>
          <w:color w:val="C00000"/>
          <w:sz w:val="36"/>
          <w:szCs w:val="36"/>
        </w:rPr>
        <w:t>Chełmieckie Teatralia</w:t>
      </w:r>
      <w:r w:rsidRPr="00A22A93">
        <w:rPr>
          <w:rFonts w:ascii="Times New Roman" w:hAnsi="Times New Roman" w:cs="Times New Roman"/>
          <w:color w:val="C00000"/>
          <w:sz w:val="36"/>
          <w:szCs w:val="36"/>
        </w:rPr>
        <w:t xml:space="preserve">” </w:t>
      </w:r>
      <w:r w:rsidR="00F7041D">
        <w:rPr>
          <w:rFonts w:ascii="Times New Roman" w:hAnsi="Times New Roman" w:cs="Times New Roman"/>
          <w:color w:val="C00000"/>
          <w:sz w:val="36"/>
          <w:szCs w:val="36"/>
        </w:rPr>
        <w:t>2023</w:t>
      </w:r>
    </w:p>
    <w:p w:rsidR="00A22A93" w:rsidRPr="00A949B3" w:rsidRDefault="00F7041D" w:rsidP="00A25F56">
      <w:pPr>
        <w:pStyle w:val="Nagwek"/>
        <w:jc w:val="center"/>
        <w:rPr>
          <w:color w:val="C00000"/>
          <w:sz w:val="36"/>
          <w:szCs w:val="36"/>
        </w:rPr>
      </w:pPr>
      <w:r>
        <w:rPr>
          <w:color w:val="C00000"/>
          <w:sz w:val="36"/>
          <w:szCs w:val="36"/>
        </w:rPr>
        <w:t>29</w:t>
      </w:r>
      <w:r w:rsidR="00732D0C">
        <w:rPr>
          <w:color w:val="C00000"/>
          <w:sz w:val="36"/>
          <w:szCs w:val="36"/>
        </w:rPr>
        <w:t xml:space="preserve"> maja</w:t>
      </w:r>
      <w:r>
        <w:rPr>
          <w:color w:val="C00000"/>
          <w:sz w:val="36"/>
          <w:szCs w:val="36"/>
        </w:rPr>
        <w:t xml:space="preserve"> 2023</w:t>
      </w:r>
      <w:r w:rsidR="002D507E">
        <w:rPr>
          <w:color w:val="C00000"/>
          <w:sz w:val="36"/>
          <w:szCs w:val="36"/>
        </w:rPr>
        <w:t xml:space="preserve"> r.</w:t>
      </w:r>
      <w:r w:rsidR="00732D0C">
        <w:rPr>
          <w:color w:val="C00000"/>
          <w:sz w:val="36"/>
          <w:szCs w:val="36"/>
        </w:rPr>
        <w:t xml:space="preserve"> (</w:t>
      </w:r>
      <w:r w:rsidR="008C2343">
        <w:rPr>
          <w:color w:val="C00000"/>
          <w:sz w:val="36"/>
          <w:szCs w:val="36"/>
        </w:rPr>
        <w:t>poniedziałek</w:t>
      </w:r>
      <w:r w:rsidR="00732D0C">
        <w:rPr>
          <w:color w:val="C00000"/>
          <w:sz w:val="36"/>
          <w:szCs w:val="36"/>
        </w:rPr>
        <w:t>)</w:t>
      </w:r>
    </w:p>
    <w:p w:rsidR="00A25F56" w:rsidRPr="00A949B3" w:rsidRDefault="00A25F56" w:rsidP="00A25F56">
      <w:pPr>
        <w:pStyle w:val="Akapitzlist"/>
        <w:spacing w:after="0" w:line="240" w:lineRule="auto"/>
        <w:ind w:left="1080"/>
        <w:jc w:val="both"/>
        <w:rPr>
          <w:rFonts w:ascii="Times New Roman" w:hAnsi="Times New Roman" w:cs="Times New Roman"/>
          <w:b/>
          <w:color w:val="C00000"/>
          <w:sz w:val="14"/>
          <w:szCs w:val="14"/>
        </w:rPr>
      </w:pPr>
    </w:p>
    <w:p w:rsidR="00A25F56" w:rsidRPr="00C3286F" w:rsidRDefault="00C3286F" w:rsidP="00C3286F">
      <w:pPr>
        <w:spacing w:after="0" w:line="240" w:lineRule="auto"/>
        <w:jc w:val="center"/>
        <w:rPr>
          <w:rFonts w:ascii="Times New Roman" w:hAnsi="Times New Roman" w:cs="Times New Roman"/>
          <w:b/>
          <w:color w:val="244061" w:themeColor="accent1" w:themeShade="80"/>
          <w:sz w:val="36"/>
          <w:szCs w:val="36"/>
        </w:rPr>
      </w:pPr>
      <w:r>
        <w:rPr>
          <w:rFonts w:ascii="Times New Roman" w:hAnsi="Times New Roman" w:cs="Times New Roman"/>
          <w:b/>
          <w:color w:val="244061" w:themeColor="accent1" w:themeShade="80"/>
          <w:sz w:val="36"/>
          <w:szCs w:val="36"/>
        </w:rPr>
        <w:t xml:space="preserve">   </w:t>
      </w:r>
      <w:r w:rsidR="00A22A93" w:rsidRPr="00C3286F">
        <w:rPr>
          <w:rFonts w:ascii="Times New Roman" w:hAnsi="Times New Roman" w:cs="Times New Roman"/>
          <w:b/>
          <w:color w:val="244061" w:themeColor="accent1" w:themeShade="80"/>
          <w:sz w:val="36"/>
          <w:szCs w:val="36"/>
        </w:rPr>
        <w:t>„</w:t>
      </w:r>
      <w:r w:rsidR="008C2343">
        <w:rPr>
          <w:rFonts w:ascii="Times New Roman" w:hAnsi="Times New Roman" w:cs="Times New Roman"/>
          <w:b/>
          <w:color w:val="244061" w:themeColor="accent1" w:themeShade="80"/>
          <w:sz w:val="36"/>
          <w:szCs w:val="36"/>
        </w:rPr>
        <w:t>W świecie lektur szkolnych</w:t>
      </w:r>
      <w:r w:rsidRPr="00C3286F">
        <w:rPr>
          <w:rFonts w:ascii="Times New Roman" w:hAnsi="Times New Roman" w:cs="Times New Roman"/>
          <w:b/>
          <w:color w:val="244061" w:themeColor="accent1" w:themeShade="80"/>
          <w:sz w:val="36"/>
          <w:szCs w:val="36"/>
        </w:rPr>
        <w:t>”</w:t>
      </w:r>
    </w:p>
    <w:p w:rsidR="00A22A93" w:rsidRDefault="00A22A93" w:rsidP="00A25F56">
      <w:pPr>
        <w:spacing w:after="0" w:line="240" w:lineRule="auto"/>
        <w:ind w:left="2124" w:firstLine="708"/>
        <w:rPr>
          <w:rFonts w:ascii="Times New Roman" w:hAnsi="Times New Roman" w:cs="Times New Roman"/>
          <w:b/>
          <w:color w:val="C00000"/>
          <w:sz w:val="36"/>
          <w:szCs w:val="36"/>
        </w:rPr>
      </w:pPr>
    </w:p>
    <w:p w:rsidR="00A25F56" w:rsidRDefault="00A25F56" w:rsidP="00A25F56">
      <w:pPr>
        <w:spacing w:after="0" w:line="240" w:lineRule="auto"/>
        <w:ind w:left="2124" w:firstLine="708"/>
        <w:rPr>
          <w:rFonts w:ascii="Times New Roman" w:hAnsi="Times New Roman" w:cs="Times New Roman"/>
          <w:b/>
          <w:color w:val="C00000"/>
          <w:sz w:val="36"/>
          <w:szCs w:val="36"/>
        </w:rPr>
      </w:pPr>
      <w:r w:rsidRPr="00A949B3">
        <w:rPr>
          <w:rFonts w:ascii="Times New Roman" w:hAnsi="Times New Roman" w:cs="Times New Roman"/>
          <w:b/>
          <w:color w:val="C00000"/>
          <w:sz w:val="36"/>
          <w:szCs w:val="36"/>
        </w:rPr>
        <w:t>REGULAMIN</w:t>
      </w:r>
    </w:p>
    <w:p w:rsidR="00F00786" w:rsidRDefault="00F00786" w:rsidP="00A25F56">
      <w:pPr>
        <w:spacing w:after="0" w:line="240" w:lineRule="auto"/>
        <w:ind w:left="2124" w:firstLine="708"/>
        <w:rPr>
          <w:rFonts w:ascii="Times New Roman" w:hAnsi="Times New Roman" w:cs="Times New Roman"/>
          <w:b/>
          <w:color w:val="C00000"/>
          <w:sz w:val="36"/>
          <w:szCs w:val="36"/>
        </w:rPr>
      </w:pPr>
    </w:p>
    <w:p w:rsidR="00F00786" w:rsidRDefault="00F00786" w:rsidP="00A25F56">
      <w:pPr>
        <w:spacing w:after="0" w:line="240" w:lineRule="auto"/>
        <w:ind w:left="2124" w:firstLine="708"/>
        <w:rPr>
          <w:rFonts w:ascii="Times New Roman" w:hAnsi="Times New Roman" w:cs="Times New Roman"/>
          <w:b/>
          <w:color w:val="C00000"/>
          <w:sz w:val="36"/>
          <w:szCs w:val="36"/>
        </w:rPr>
      </w:pPr>
    </w:p>
    <w:p w:rsidR="00F00786" w:rsidRDefault="00F00786" w:rsidP="00F00786">
      <w:pPr>
        <w:pStyle w:val="Akapitzlist"/>
        <w:spacing w:after="0"/>
        <w:ind w:left="1080"/>
        <w:jc w:val="both"/>
        <w:rPr>
          <w:rFonts w:ascii="Times New Roman" w:hAnsi="Times New Roman" w:cs="Times New Roman"/>
          <w:b/>
          <w:sz w:val="24"/>
          <w:szCs w:val="24"/>
        </w:rPr>
      </w:pPr>
    </w:p>
    <w:p w:rsidR="00F00786" w:rsidRDefault="00F00786" w:rsidP="00F00786">
      <w:pPr>
        <w:pStyle w:val="Akapitzlist"/>
        <w:numPr>
          <w:ilvl w:val="0"/>
          <w:numId w:val="13"/>
        </w:numPr>
        <w:spacing w:after="0"/>
        <w:jc w:val="both"/>
        <w:rPr>
          <w:rFonts w:ascii="Times New Roman" w:hAnsi="Times New Roman" w:cs="Times New Roman"/>
          <w:b/>
          <w:sz w:val="14"/>
          <w:szCs w:val="14"/>
        </w:rPr>
        <w:sectPr w:rsidR="00F00786" w:rsidSect="00A949B3">
          <w:headerReference w:type="default" r:id="rId11"/>
          <w:type w:val="continuous"/>
          <w:pgSz w:w="16838" w:h="11906" w:orient="landscape"/>
          <w:pgMar w:top="170" w:right="284" w:bottom="284" w:left="227" w:header="709" w:footer="709" w:gutter="0"/>
          <w:cols w:num="2" w:space="0"/>
          <w:docGrid w:linePitch="360"/>
        </w:sect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lastRenderedPageBreak/>
        <w:t>Organizatorzy:</w:t>
      </w:r>
    </w:p>
    <w:p w:rsidR="00F00786" w:rsidRPr="00F00786" w:rsidRDefault="006938E0"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 xml:space="preserve">Organizatorem </w:t>
      </w:r>
      <w:r w:rsidR="00BB07FA">
        <w:rPr>
          <w:rFonts w:ascii="Times New Roman" w:hAnsi="Times New Roman" w:cs="Times New Roman"/>
          <w:sz w:val="14"/>
          <w:szCs w:val="14"/>
        </w:rPr>
        <w:t>V</w:t>
      </w:r>
      <w:r w:rsidR="008C2343">
        <w:rPr>
          <w:rFonts w:ascii="Times New Roman" w:hAnsi="Times New Roman" w:cs="Times New Roman"/>
          <w:sz w:val="14"/>
          <w:szCs w:val="14"/>
        </w:rPr>
        <w:t>I</w:t>
      </w:r>
      <w:r w:rsidR="00F00786" w:rsidRPr="00F00786">
        <w:rPr>
          <w:rFonts w:ascii="Times New Roman" w:hAnsi="Times New Roman" w:cs="Times New Roman"/>
          <w:sz w:val="14"/>
          <w:szCs w:val="14"/>
        </w:rPr>
        <w:t xml:space="preserve"> Przeglądu Twórczości Dziecięcej</w:t>
      </w:r>
      <w:r w:rsidR="00BB07FA">
        <w:rPr>
          <w:rFonts w:ascii="Times New Roman" w:hAnsi="Times New Roman" w:cs="Times New Roman"/>
          <w:sz w:val="14"/>
          <w:szCs w:val="14"/>
        </w:rPr>
        <w:t xml:space="preserve">                              </w:t>
      </w:r>
      <w:r w:rsidR="00F00786" w:rsidRPr="00F00786">
        <w:rPr>
          <w:rFonts w:ascii="Times New Roman" w:hAnsi="Times New Roman" w:cs="Times New Roman"/>
          <w:sz w:val="14"/>
          <w:szCs w:val="14"/>
        </w:rPr>
        <w:t xml:space="preserve"> i Młodzieżowej „Chełmieckie Teatralia” zwanego dalej w skr</w:t>
      </w:r>
      <w:r w:rsidR="00F7041D">
        <w:rPr>
          <w:rFonts w:ascii="Times New Roman" w:hAnsi="Times New Roman" w:cs="Times New Roman"/>
          <w:sz w:val="14"/>
          <w:szCs w:val="14"/>
        </w:rPr>
        <w:t>ócie „Chełmieckie Teatralia 2023</w:t>
      </w:r>
      <w:r w:rsidR="00F00786" w:rsidRPr="00F00786">
        <w:rPr>
          <w:rFonts w:ascii="Times New Roman" w:hAnsi="Times New Roman" w:cs="Times New Roman"/>
          <w:sz w:val="14"/>
          <w:szCs w:val="14"/>
        </w:rPr>
        <w:t xml:space="preserve">” jest </w:t>
      </w:r>
      <w:r w:rsidR="00BB07FA">
        <w:rPr>
          <w:rFonts w:ascii="Times New Roman" w:hAnsi="Times New Roman" w:cs="Times New Roman"/>
          <w:sz w:val="14"/>
          <w:szCs w:val="14"/>
        </w:rPr>
        <w:t>Szkoła Podstawowa</w:t>
      </w:r>
      <w:r w:rsidR="006D6D66">
        <w:rPr>
          <w:rFonts w:ascii="Times New Roman" w:hAnsi="Times New Roman" w:cs="Times New Roman"/>
          <w:sz w:val="14"/>
          <w:szCs w:val="14"/>
        </w:rPr>
        <w:t xml:space="preserve"> im. s. Czesławy Lorek</w:t>
      </w:r>
      <w:r w:rsidR="00F00786" w:rsidRPr="00F00786">
        <w:rPr>
          <w:rFonts w:ascii="Times New Roman" w:hAnsi="Times New Roman" w:cs="Times New Roman"/>
          <w:sz w:val="14"/>
          <w:szCs w:val="14"/>
        </w:rPr>
        <w:t xml:space="preserve"> w Biczycach Dolnych przy </w:t>
      </w:r>
      <w:r w:rsidR="00C3286F">
        <w:rPr>
          <w:rFonts w:ascii="Times New Roman" w:hAnsi="Times New Roman" w:cs="Times New Roman"/>
          <w:sz w:val="14"/>
          <w:szCs w:val="14"/>
        </w:rPr>
        <w:t xml:space="preserve">wsparciu  Urzędu Gminy Chełmiec. </w:t>
      </w:r>
      <w:r w:rsidR="00F00786" w:rsidRPr="00F00786">
        <w:rPr>
          <w:rFonts w:ascii="Times New Roman" w:hAnsi="Times New Roman" w:cs="Times New Roman"/>
          <w:sz w:val="14"/>
          <w:szCs w:val="14"/>
        </w:rPr>
        <w:t>Honorowy patronat nad konkursem objął Wójt Gminy Chełmiec Bernard Stawiarski.</w:t>
      </w:r>
    </w:p>
    <w:p w:rsidR="00F00786" w:rsidRPr="00F00786" w:rsidRDefault="00F00786" w:rsidP="00F00786">
      <w:pPr>
        <w:spacing w:after="0"/>
        <w:ind w:left="36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Cele:</w:t>
      </w:r>
    </w:p>
    <w:p w:rsidR="00F00786" w:rsidRPr="00F00786" w:rsidRDefault="00F00786" w:rsidP="00F00786">
      <w:pPr>
        <w:spacing w:after="0"/>
        <w:ind w:left="397"/>
        <w:jc w:val="both"/>
        <w:rPr>
          <w:rFonts w:ascii="Times New Roman" w:hAnsi="Times New Roman" w:cs="Times New Roman"/>
          <w:sz w:val="14"/>
          <w:szCs w:val="14"/>
        </w:rPr>
      </w:pPr>
      <w:r w:rsidRPr="00F00786">
        <w:rPr>
          <w:rFonts w:ascii="Times New Roman" w:hAnsi="Times New Roman" w:cs="Times New Roman"/>
          <w:sz w:val="14"/>
          <w:szCs w:val="14"/>
        </w:rPr>
        <w:t xml:space="preserve">„Chełmieckie </w:t>
      </w:r>
      <w:r w:rsidR="00F7041D">
        <w:rPr>
          <w:rFonts w:ascii="Times New Roman" w:hAnsi="Times New Roman" w:cs="Times New Roman"/>
          <w:sz w:val="14"/>
          <w:szCs w:val="14"/>
        </w:rPr>
        <w:t>Teatralia 2023</w:t>
      </w:r>
      <w:r w:rsidRPr="00F00786">
        <w:rPr>
          <w:rFonts w:ascii="Times New Roman" w:hAnsi="Times New Roman" w:cs="Times New Roman"/>
          <w:sz w:val="14"/>
          <w:szCs w:val="14"/>
        </w:rPr>
        <w:t>” mają na celu:</w:t>
      </w:r>
    </w:p>
    <w:p w:rsidR="00F00786" w:rsidRPr="00F00786" w:rsidRDefault="00F00786" w:rsidP="00F00786">
      <w:pPr>
        <w:spacing w:after="0"/>
        <w:ind w:left="907"/>
        <w:jc w:val="both"/>
        <w:rPr>
          <w:rFonts w:ascii="Times New Roman" w:hAnsi="Times New Roman" w:cs="Times New Roman"/>
          <w:sz w:val="14"/>
          <w:szCs w:val="14"/>
        </w:rPr>
      </w:pPr>
      <w:r w:rsidRPr="00F00786">
        <w:rPr>
          <w:rFonts w:ascii="Times New Roman" w:hAnsi="Times New Roman" w:cs="Times New Roman"/>
          <w:sz w:val="14"/>
          <w:szCs w:val="14"/>
        </w:rPr>
        <w:t>- popularyzację twórczości teatralnej dzieci i młodzieży,</w:t>
      </w:r>
    </w:p>
    <w:p w:rsidR="00F00786" w:rsidRPr="00F00786" w:rsidRDefault="00F00786" w:rsidP="00F00786">
      <w:pPr>
        <w:spacing w:after="0"/>
        <w:ind w:left="907"/>
        <w:jc w:val="both"/>
        <w:rPr>
          <w:rFonts w:ascii="Times New Roman" w:hAnsi="Times New Roman" w:cs="Times New Roman"/>
          <w:sz w:val="14"/>
          <w:szCs w:val="14"/>
        </w:rPr>
      </w:pPr>
      <w:r w:rsidRPr="00F00786">
        <w:rPr>
          <w:rFonts w:ascii="Times New Roman" w:hAnsi="Times New Roman" w:cs="Times New Roman"/>
          <w:color w:val="333333"/>
          <w:sz w:val="14"/>
          <w:szCs w:val="14"/>
        </w:rPr>
        <w:t xml:space="preserve">- </w:t>
      </w:r>
      <w:r w:rsidRPr="00F00786">
        <w:rPr>
          <w:rFonts w:ascii="Times New Roman" w:hAnsi="Times New Roman" w:cs="Times New Roman"/>
          <w:sz w:val="14"/>
          <w:szCs w:val="14"/>
        </w:rPr>
        <w:t>rozwijanie aktywności twórczej wśród uczniów,</w:t>
      </w:r>
    </w:p>
    <w:p w:rsidR="00F00786" w:rsidRPr="00F00786" w:rsidRDefault="00F00786" w:rsidP="00F00786">
      <w:pPr>
        <w:spacing w:after="0"/>
        <w:ind w:left="907"/>
        <w:jc w:val="both"/>
        <w:rPr>
          <w:rFonts w:ascii="Times New Roman" w:hAnsi="Times New Roman" w:cs="Times New Roman"/>
          <w:sz w:val="14"/>
          <w:szCs w:val="14"/>
        </w:rPr>
      </w:pPr>
      <w:r w:rsidRPr="00F00786">
        <w:rPr>
          <w:rFonts w:ascii="Times New Roman" w:hAnsi="Times New Roman" w:cs="Times New Roman"/>
          <w:sz w:val="14"/>
          <w:szCs w:val="14"/>
        </w:rPr>
        <w:t xml:space="preserve">- </w:t>
      </w:r>
      <w:r w:rsidR="0017042C">
        <w:rPr>
          <w:rFonts w:ascii="Times New Roman" w:hAnsi="Times New Roman" w:cs="Times New Roman"/>
          <w:sz w:val="14"/>
          <w:szCs w:val="14"/>
        </w:rPr>
        <w:t>pobudzanie kreatywności uczniów,</w:t>
      </w:r>
    </w:p>
    <w:p w:rsidR="00F00786" w:rsidRPr="00F00786" w:rsidRDefault="00F00786" w:rsidP="00C3286F">
      <w:pPr>
        <w:pStyle w:val="Tekstpodstawowy"/>
        <w:spacing w:line="276" w:lineRule="auto"/>
        <w:ind w:left="199" w:firstLine="708"/>
        <w:rPr>
          <w:sz w:val="14"/>
          <w:szCs w:val="14"/>
        </w:rPr>
      </w:pPr>
      <w:r w:rsidRPr="00F00786">
        <w:rPr>
          <w:sz w:val="14"/>
          <w:szCs w:val="14"/>
        </w:rPr>
        <w:t>- promocję własnych przedstawień scenicznych,</w:t>
      </w:r>
    </w:p>
    <w:p w:rsidR="00F00786" w:rsidRPr="00F00786" w:rsidRDefault="00F00786" w:rsidP="00C3286F">
      <w:pPr>
        <w:pStyle w:val="Tekstpodstawowy"/>
        <w:spacing w:line="276" w:lineRule="auto"/>
        <w:ind w:left="199" w:firstLine="708"/>
        <w:rPr>
          <w:sz w:val="14"/>
          <w:szCs w:val="14"/>
        </w:rPr>
      </w:pPr>
      <w:r w:rsidRPr="00F00786">
        <w:rPr>
          <w:sz w:val="14"/>
          <w:szCs w:val="14"/>
        </w:rPr>
        <w:t>- autopromocję własnej osobowości,</w:t>
      </w:r>
    </w:p>
    <w:p w:rsidR="00F00786" w:rsidRPr="00F00786" w:rsidRDefault="00F00786" w:rsidP="00C3286F">
      <w:pPr>
        <w:pStyle w:val="Tekstpodstawowy"/>
        <w:spacing w:line="276" w:lineRule="auto"/>
        <w:ind w:left="199" w:firstLine="708"/>
        <w:rPr>
          <w:sz w:val="14"/>
          <w:szCs w:val="14"/>
        </w:rPr>
      </w:pPr>
      <w:r w:rsidRPr="00F00786">
        <w:rPr>
          <w:sz w:val="14"/>
          <w:szCs w:val="14"/>
        </w:rPr>
        <w:t>- projektowanie programu teatralnego,</w:t>
      </w:r>
    </w:p>
    <w:p w:rsidR="00F00786" w:rsidRPr="00F00786" w:rsidRDefault="00F00786" w:rsidP="00F00786">
      <w:pPr>
        <w:pStyle w:val="Tekstpodstawowy"/>
        <w:spacing w:line="276" w:lineRule="auto"/>
        <w:ind w:left="907"/>
        <w:rPr>
          <w:sz w:val="14"/>
          <w:szCs w:val="14"/>
        </w:rPr>
      </w:pPr>
      <w:r w:rsidRPr="00F00786">
        <w:rPr>
          <w:sz w:val="14"/>
          <w:szCs w:val="14"/>
        </w:rPr>
        <w:t>- poszerzanie kultury „żywego” słowa, zwłaszcza jego popularyzację w codziennym życiu,</w:t>
      </w:r>
    </w:p>
    <w:p w:rsidR="00F00786" w:rsidRPr="00F00786" w:rsidRDefault="00F00786" w:rsidP="00F00786">
      <w:pPr>
        <w:pStyle w:val="Tekstpodstawowy"/>
        <w:spacing w:line="276" w:lineRule="auto"/>
        <w:ind w:left="907"/>
        <w:rPr>
          <w:sz w:val="14"/>
          <w:szCs w:val="14"/>
        </w:rPr>
      </w:pPr>
      <w:r w:rsidRPr="00F00786">
        <w:rPr>
          <w:sz w:val="14"/>
          <w:szCs w:val="14"/>
        </w:rPr>
        <w:t>- wychowywanie młodego człowieka poprzez sztukę,</w:t>
      </w:r>
    </w:p>
    <w:p w:rsidR="00F00786" w:rsidRPr="00F00786" w:rsidRDefault="00F00786" w:rsidP="00F00786">
      <w:pPr>
        <w:pStyle w:val="Tekstpodstawowy"/>
        <w:spacing w:line="276" w:lineRule="auto"/>
        <w:ind w:left="907"/>
        <w:rPr>
          <w:sz w:val="14"/>
          <w:szCs w:val="14"/>
        </w:rPr>
      </w:pPr>
      <w:r w:rsidRPr="00F00786">
        <w:rPr>
          <w:sz w:val="14"/>
          <w:szCs w:val="14"/>
        </w:rPr>
        <w:t>- rozbudzanie potrzeby uczestnictwa w kulturze  oraz kształtowanie gus</w:t>
      </w:r>
      <w:r w:rsidR="00C3286F">
        <w:rPr>
          <w:sz w:val="14"/>
          <w:szCs w:val="14"/>
        </w:rPr>
        <w:t>tów</w:t>
      </w:r>
      <w:r w:rsidRPr="00F00786">
        <w:rPr>
          <w:sz w:val="14"/>
          <w:szCs w:val="14"/>
        </w:rPr>
        <w:t xml:space="preserve">  i wrażliwości </w:t>
      </w:r>
      <w:proofErr w:type="spellStart"/>
      <w:r w:rsidRPr="00F00786">
        <w:rPr>
          <w:sz w:val="14"/>
          <w:szCs w:val="14"/>
        </w:rPr>
        <w:t>etyczno</w:t>
      </w:r>
      <w:proofErr w:type="spellEnd"/>
      <w:r w:rsidRPr="00F00786">
        <w:rPr>
          <w:sz w:val="14"/>
          <w:szCs w:val="14"/>
        </w:rPr>
        <w:t xml:space="preserve"> – moralnej widzów,</w:t>
      </w:r>
    </w:p>
    <w:p w:rsidR="00F00786" w:rsidRPr="00F00786" w:rsidRDefault="00F00786" w:rsidP="00F00786">
      <w:pPr>
        <w:pStyle w:val="Tekstpodstawowy"/>
        <w:spacing w:line="276" w:lineRule="auto"/>
        <w:ind w:left="907"/>
        <w:rPr>
          <w:sz w:val="14"/>
          <w:szCs w:val="14"/>
        </w:rPr>
      </w:pPr>
      <w:r w:rsidRPr="00F00786">
        <w:rPr>
          <w:sz w:val="14"/>
          <w:szCs w:val="14"/>
        </w:rPr>
        <w:t>- tworzenie warunków sprzyjających rozwojowi twórczości i talentów twórczych w regionie,</w:t>
      </w:r>
    </w:p>
    <w:p w:rsidR="00F00786" w:rsidRPr="00F00786" w:rsidRDefault="00F00786" w:rsidP="00F00786">
      <w:pPr>
        <w:pStyle w:val="Tekstpodstawowy"/>
        <w:spacing w:line="276" w:lineRule="auto"/>
        <w:ind w:left="907"/>
        <w:rPr>
          <w:sz w:val="14"/>
          <w:szCs w:val="14"/>
        </w:rPr>
      </w:pPr>
      <w:r w:rsidRPr="00F00786">
        <w:rPr>
          <w:sz w:val="14"/>
          <w:szCs w:val="14"/>
        </w:rPr>
        <w:t>- stwarzanie możliwości zaistnienia młodych talentów aktorskich, w lokalnym śr</w:t>
      </w:r>
      <w:r w:rsidR="0017042C">
        <w:rPr>
          <w:sz w:val="14"/>
          <w:szCs w:val="14"/>
        </w:rPr>
        <w:t>odowisku oraz ich popularyzacja.</w:t>
      </w:r>
    </w:p>
    <w:p w:rsidR="00F00786" w:rsidRPr="00F00786" w:rsidRDefault="00F00786" w:rsidP="00F00786">
      <w:pPr>
        <w:pStyle w:val="Tekstpodstawowy"/>
        <w:spacing w:line="276" w:lineRule="auto"/>
        <w:rPr>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Miejsce przeprowadzenia:</w:t>
      </w:r>
    </w:p>
    <w:p w:rsidR="00F00786" w:rsidRPr="00F00786" w:rsidRDefault="00F7041D"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„Chełmieckie Teatralia 2023</w:t>
      </w:r>
      <w:r w:rsidR="00F00786" w:rsidRPr="00F00786">
        <w:rPr>
          <w:rFonts w:ascii="Times New Roman" w:hAnsi="Times New Roman" w:cs="Times New Roman"/>
          <w:sz w:val="14"/>
          <w:szCs w:val="14"/>
        </w:rPr>
        <w:t xml:space="preserve">” będą przeprowadzone w </w:t>
      </w:r>
      <w:r w:rsidR="00BB07FA">
        <w:rPr>
          <w:rFonts w:ascii="Times New Roman" w:hAnsi="Times New Roman" w:cs="Times New Roman"/>
          <w:sz w:val="14"/>
          <w:szCs w:val="14"/>
        </w:rPr>
        <w:t>Szkole Podstawowej</w:t>
      </w:r>
      <w:r w:rsidR="006D6D66">
        <w:rPr>
          <w:rFonts w:ascii="Times New Roman" w:hAnsi="Times New Roman" w:cs="Times New Roman"/>
          <w:sz w:val="14"/>
          <w:szCs w:val="14"/>
        </w:rPr>
        <w:t xml:space="preserve"> im. s. Czesławy Lorek</w:t>
      </w:r>
      <w:r w:rsidR="00BB07FA">
        <w:rPr>
          <w:rFonts w:ascii="Times New Roman" w:hAnsi="Times New Roman" w:cs="Times New Roman"/>
          <w:sz w:val="14"/>
          <w:szCs w:val="14"/>
        </w:rPr>
        <w:t xml:space="preserve"> </w:t>
      </w:r>
      <w:r w:rsidR="00F00786" w:rsidRPr="00F00786">
        <w:rPr>
          <w:rFonts w:ascii="Times New Roman" w:hAnsi="Times New Roman" w:cs="Times New Roman"/>
          <w:sz w:val="14"/>
          <w:szCs w:val="14"/>
        </w:rPr>
        <w:t>w Biczycach Dolnych.</w:t>
      </w:r>
    </w:p>
    <w:p w:rsidR="00F00786" w:rsidRPr="00F00786" w:rsidRDefault="00F00786" w:rsidP="00F00786">
      <w:pPr>
        <w:spacing w:after="0"/>
        <w:ind w:left="36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Motyw przewodni:</w:t>
      </w:r>
    </w:p>
    <w:p w:rsidR="00F00786" w:rsidRDefault="00F00786" w:rsidP="00C3286F">
      <w:pPr>
        <w:pStyle w:val="NormalnyWeb"/>
        <w:shd w:val="clear" w:color="auto" w:fill="FFFFFF"/>
        <w:spacing w:before="0" w:beforeAutospacing="0" w:after="0" w:afterAutospacing="0" w:line="276" w:lineRule="auto"/>
        <w:ind w:left="360"/>
        <w:jc w:val="both"/>
        <w:textAlignment w:val="baseline"/>
        <w:rPr>
          <w:sz w:val="14"/>
          <w:szCs w:val="14"/>
        </w:rPr>
      </w:pPr>
      <w:r w:rsidRPr="00F00786">
        <w:rPr>
          <w:sz w:val="14"/>
          <w:szCs w:val="14"/>
        </w:rPr>
        <w:t xml:space="preserve">Prezentacje biorące udział w Konkursie mają wpisywać się </w:t>
      </w:r>
      <w:r w:rsidR="00BB07FA">
        <w:rPr>
          <w:sz w:val="14"/>
          <w:szCs w:val="14"/>
        </w:rPr>
        <w:t xml:space="preserve">                     </w:t>
      </w:r>
      <w:r w:rsidR="006938E0">
        <w:rPr>
          <w:sz w:val="14"/>
          <w:szCs w:val="14"/>
        </w:rPr>
        <w:t>w przewodni temat „</w:t>
      </w:r>
      <w:r w:rsidR="00BB07FA">
        <w:rPr>
          <w:sz w:val="14"/>
          <w:szCs w:val="14"/>
        </w:rPr>
        <w:t>V</w:t>
      </w:r>
      <w:r w:rsidR="008C2343">
        <w:rPr>
          <w:sz w:val="14"/>
          <w:szCs w:val="14"/>
        </w:rPr>
        <w:t>I</w:t>
      </w:r>
      <w:r w:rsidRPr="00F00786">
        <w:rPr>
          <w:sz w:val="14"/>
          <w:szCs w:val="14"/>
        </w:rPr>
        <w:t xml:space="preserve"> Chełmieckich Teatraliów” – </w:t>
      </w:r>
      <w:r w:rsidR="006938E0">
        <w:rPr>
          <w:b/>
          <w:sz w:val="14"/>
          <w:szCs w:val="14"/>
        </w:rPr>
        <w:t>„</w:t>
      </w:r>
      <w:r w:rsidR="008C2343">
        <w:rPr>
          <w:b/>
          <w:sz w:val="14"/>
          <w:szCs w:val="14"/>
        </w:rPr>
        <w:t>W świecie lektur szkolnych</w:t>
      </w:r>
      <w:r w:rsidR="00C3286F">
        <w:rPr>
          <w:b/>
          <w:sz w:val="14"/>
          <w:szCs w:val="14"/>
        </w:rPr>
        <w:t>”</w:t>
      </w:r>
      <w:r w:rsidR="00C3286F" w:rsidRPr="00C3286F">
        <w:rPr>
          <w:sz w:val="14"/>
          <w:szCs w:val="14"/>
        </w:rPr>
        <w:t>.</w:t>
      </w:r>
    </w:p>
    <w:p w:rsidR="00BB07FA" w:rsidRPr="00F00786" w:rsidRDefault="00BB07FA" w:rsidP="00C3286F">
      <w:pPr>
        <w:pStyle w:val="NormalnyWeb"/>
        <w:shd w:val="clear" w:color="auto" w:fill="FFFFFF"/>
        <w:spacing w:before="0" w:beforeAutospacing="0" w:after="0" w:afterAutospacing="0" w:line="276" w:lineRule="auto"/>
        <w:ind w:left="360"/>
        <w:jc w:val="both"/>
        <w:textAlignment w:val="baseline"/>
        <w:rPr>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Terminy:</w:t>
      </w:r>
    </w:p>
    <w:p w:rsidR="00F00786" w:rsidRPr="00F00786" w:rsidRDefault="00F00786" w:rsidP="00F00786">
      <w:pPr>
        <w:spacing w:after="0"/>
        <w:ind w:left="360"/>
        <w:jc w:val="both"/>
        <w:rPr>
          <w:rFonts w:ascii="Times New Roman" w:hAnsi="Times New Roman" w:cs="Times New Roman"/>
          <w:sz w:val="14"/>
          <w:szCs w:val="14"/>
        </w:rPr>
      </w:pPr>
      <w:r w:rsidRPr="00F00786">
        <w:rPr>
          <w:rFonts w:ascii="Times New Roman" w:hAnsi="Times New Roman" w:cs="Times New Roman"/>
          <w:sz w:val="14"/>
          <w:szCs w:val="14"/>
        </w:rPr>
        <w:t xml:space="preserve">- Ostateczne </w:t>
      </w:r>
      <w:r w:rsidRPr="006938E0">
        <w:rPr>
          <w:rFonts w:ascii="Times New Roman" w:hAnsi="Times New Roman" w:cs="Times New Roman"/>
          <w:b/>
          <w:sz w:val="14"/>
          <w:szCs w:val="14"/>
        </w:rPr>
        <w:t>potwierdzenie udziału</w:t>
      </w:r>
      <w:r w:rsidRPr="00F00786">
        <w:rPr>
          <w:rFonts w:ascii="Times New Roman" w:hAnsi="Times New Roman" w:cs="Times New Roman"/>
          <w:sz w:val="14"/>
          <w:szCs w:val="14"/>
        </w:rPr>
        <w:t xml:space="preserve">, czyli Deklarację zgłoszenia, należy czytelnie wypełnić i przesłać do Organizatora </w:t>
      </w:r>
      <w:r w:rsidR="00BB07FA">
        <w:rPr>
          <w:rFonts w:ascii="Times New Roman" w:hAnsi="Times New Roman" w:cs="Times New Roman"/>
          <w:sz w:val="14"/>
          <w:szCs w:val="14"/>
        </w:rPr>
        <w:t xml:space="preserve">                            </w:t>
      </w:r>
      <w:r w:rsidRPr="00F00786">
        <w:rPr>
          <w:rFonts w:ascii="Times New Roman" w:hAnsi="Times New Roman" w:cs="Times New Roman"/>
          <w:sz w:val="14"/>
          <w:szCs w:val="14"/>
        </w:rPr>
        <w:t>w nieprzek</w:t>
      </w:r>
      <w:r w:rsidR="00C3286F">
        <w:rPr>
          <w:rFonts w:ascii="Times New Roman" w:hAnsi="Times New Roman" w:cs="Times New Roman"/>
          <w:sz w:val="14"/>
          <w:szCs w:val="14"/>
        </w:rPr>
        <w:t xml:space="preserve">raczalnym terminie do </w:t>
      </w:r>
      <w:r w:rsidR="00F7041D">
        <w:rPr>
          <w:rFonts w:ascii="Times New Roman" w:hAnsi="Times New Roman" w:cs="Times New Roman"/>
          <w:b/>
          <w:sz w:val="14"/>
          <w:szCs w:val="14"/>
        </w:rPr>
        <w:t>14.04.2023</w:t>
      </w:r>
      <w:r w:rsidRPr="006938E0">
        <w:rPr>
          <w:rFonts w:ascii="Times New Roman" w:hAnsi="Times New Roman" w:cs="Times New Roman"/>
          <w:b/>
          <w:sz w:val="14"/>
          <w:szCs w:val="14"/>
        </w:rPr>
        <w:t>r.</w:t>
      </w:r>
    </w:p>
    <w:p w:rsidR="00F00786" w:rsidRPr="00F00786" w:rsidRDefault="0017042C"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 xml:space="preserve">- </w:t>
      </w:r>
      <w:r w:rsidRPr="006938E0">
        <w:rPr>
          <w:rFonts w:ascii="Times New Roman" w:hAnsi="Times New Roman" w:cs="Times New Roman"/>
          <w:b/>
          <w:sz w:val="14"/>
          <w:szCs w:val="14"/>
        </w:rPr>
        <w:t>Konkurs</w:t>
      </w:r>
      <w:r w:rsidR="00F00786" w:rsidRPr="00F00786">
        <w:rPr>
          <w:rFonts w:ascii="Times New Roman" w:hAnsi="Times New Roman" w:cs="Times New Roman"/>
          <w:sz w:val="14"/>
          <w:szCs w:val="14"/>
        </w:rPr>
        <w:t xml:space="preserve"> odbędzie się </w:t>
      </w:r>
      <w:r w:rsidR="00F7041D">
        <w:rPr>
          <w:rFonts w:ascii="Times New Roman" w:hAnsi="Times New Roman" w:cs="Times New Roman"/>
          <w:b/>
          <w:sz w:val="14"/>
          <w:szCs w:val="14"/>
        </w:rPr>
        <w:t>29</w:t>
      </w:r>
      <w:r w:rsidR="00235930">
        <w:rPr>
          <w:rFonts w:ascii="Times New Roman" w:hAnsi="Times New Roman" w:cs="Times New Roman"/>
          <w:b/>
          <w:sz w:val="14"/>
          <w:szCs w:val="14"/>
        </w:rPr>
        <w:t xml:space="preserve"> maja</w:t>
      </w:r>
      <w:r w:rsidR="00F7041D">
        <w:rPr>
          <w:rFonts w:ascii="Times New Roman" w:hAnsi="Times New Roman" w:cs="Times New Roman"/>
          <w:b/>
          <w:sz w:val="14"/>
          <w:szCs w:val="14"/>
        </w:rPr>
        <w:t xml:space="preserve"> 2023</w:t>
      </w:r>
      <w:r w:rsidR="00F00786" w:rsidRPr="006938E0">
        <w:rPr>
          <w:rFonts w:ascii="Times New Roman" w:hAnsi="Times New Roman" w:cs="Times New Roman"/>
          <w:b/>
          <w:sz w:val="14"/>
          <w:szCs w:val="14"/>
        </w:rPr>
        <w:t>r</w:t>
      </w:r>
      <w:r w:rsidR="006938E0" w:rsidRPr="006938E0">
        <w:rPr>
          <w:rFonts w:ascii="Times New Roman" w:hAnsi="Times New Roman" w:cs="Times New Roman"/>
          <w:b/>
          <w:sz w:val="14"/>
          <w:szCs w:val="14"/>
        </w:rPr>
        <w:t>.</w:t>
      </w:r>
      <w:r w:rsidR="00F00786" w:rsidRPr="00F00786">
        <w:rPr>
          <w:rFonts w:ascii="Times New Roman" w:hAnsi="Times New Roman" w:cs="Times New Roman"/>
          <w:sz w:val="14"/>
          <w:szCs w:val="14"/>
        </w:rPr>
        <w:t xml:space="preserve"> </w:t>
      </w:r>
      <w:r>
        <w:rPr>
          <w:rFonts w:ascii="Times New Roman" w:hAnsi="Times New Roman" w:cs="Times New Roman"/>
          <w:sz w:val="14"/>
          <w:szCs w:val="14"/>
        </w:rPr>
        <w:t>w SP</w:t>
      </w:r>
      <w:r w:rsidR="00F00786" w:rsidRPr="00F00786">
        <w:rPr>
          <w:rFonts w:ascii="Times New Roman" w:hAnsi="Times New Roman" w:cs="Times New Roman"/>
          <w:sz w:val="14"/>
          <w:szCs w:val="14"/>
        </w:rPr>
        <w:t xml:space="preserve"> w Biczycach Dolnych. Szczegółowe informacje, dotyczące godziny występu, zostaną podane telefonicznie</w:t>
      </w:r>
      <w:r w:rsidR="003615FD">
        <w:rPr>
          <w:rFonts w:ascii="Times New Roman" w:hAnsi="Times New Roman" w:cs="Times New Roman"/>
          <w:sz w:val="14"/>
          <w:szCs w:val="14"/>
        </w:rPr>
        <w:t xml:space="preserve"> lub w mailu </w:t>
      </w:r>
      <w:r w:rsidR="00F00786" w:rsidRPr="00F00786">
        <w:rPr>
          <w:rFonts w:ascii="Times New Roman" w:hAnsi="Times New Roman" w:cs="Times New Roman"/>
          <w:sz w:val="14"/>
          <w:szCs w:val="14"/>
        </w:rPr>
        <w:t xml:space="preserve"> do </w:t>
      </w:r>
      <w:r w:rsidR="003615FD">
        <w:rPr>
          <w:rFonts w:ascii="Times New Roman" w:hAnsi="Times New Roman" w:cs="Times New Roman"/>
          <w:sz w:val="14"/>
          <w:szCs w:val="14"/>
        </w:rPr>
        <w:t>13</w:t>
      </w:r>
      <w:r w:rsidR="00C3286F">
        <w:rPr>
          <w:rFonts w:ascii="Times New Roman" w:hAnsi="Times New Roman" w:cs="Times New Roman"/>
          <w:sz w:val="14"/>
          <w:szCs w:val="14"/>
        </w:rPr>
        <w:t>.</w:t>
      </w:r>
      <w:r w:rsidR="00F7041D">
        <w:rPr>
          <w:rFonts w:ascii="Times New Roman" w:hAnsi="Times New Roman" w:cs="Times New Roman"/>
          <w:sz w:val="14"/>
          <w:szCs w:val="14"/>
        </w:rPr>
        <w:t>05.2023</w:t>
      </w:r>
      <w:r w:rsidR="00F00786" w:rsidRPr="00F00786">
        <w:rPr>
          <w:rFonts w:ascii="Times New Roman" w:hAnsi="Times New Roman" w:cs="Times New Roman"/>
          <w:sz w:val="14"/>
          <w:szCs w:val="14"/>
        </w:rPr>
        <w:t>r.</w:t>
      </w:r>
    </w:p>
    <w:p w:rsidR="00F00786" w:rsidRDefault="00F00786" w:rsidP="00C3286F">
      <w:pPr>
        <w:spacing w:after="0"/>
        <w:ind w:left="360"/>
        <w:jc w:val="both"/>
        <w:rPr>
          <w:rFonts w:ascii="Times New Roman" w:hAnsi="Times New Roman" w:cs="Times New Roman"/>
          <w:sz w:val="14"/>
          <w:szCs w:val="14"/>
        </w:rPr>
      </w:pPr>
      <w:r w:rsidRPr="00F00786">
        <w:rPr>
          <w:rFonts w:ascii="Times New Roman" w:hAnsi="Times New Roman" w:cs="Times New Roman"/>
          <w:sz w:val="14"/>
          <w:szCs w:val="14"/>
        </w:rPr>
        <w:t>-</w:t>
      </w:r>
      <w:r w:rsidR="00C3286F">
        <w:rPr>
          <w:rFonts w:ascii="Times New Roman" w:hAnsi="Times New Roman" w:cs="Times New Roman"/>
          <w:sz w:val="14"/>
          <w:szCs w:val="14"/>
        </w:rPr>
        <w:t xml:space="preserve"> Nagrody</w:t>
      </w:r>
      <w:r w:rsidR="006938E0">
        <w:rPr>
          <w:rFonts w:ascii="Times New Roman" w:hAnsi="Times New Roman" w:cs="Times New Roman"/>
          <w:sz w:val="14"/>
          <w:szCs w:val="14"/>
        </w:rPr>
        <w:t xml:space="preserve"> zostaną wręczone po wyłonieniu zwycięzców przez jury. </w:t>
      </w:r>
      <w:r w:rsidR="00F7041D">
        <w:rPr>
          <w:rFonts w:ascii="Times New Roman" w:hAnsi="Times New Roman" w:cs="Times New Roman"/>
          <w:sz w:val="14"/>
          <w:szCs w:val="14"/>
        </w:rPr>
        <w:t>Ewentualnie n</w:t>
      </w:r>
      <w:r w:rsidR="006938E0">
        <w:rPr>
          <w:rFonts w:ascii="Times New Roman" w:hAnsi="Times New Roman" w:cs="Times New Roman"/>
          <w:sz w:val="14"/>
          <w:szCs w:val="14"/>
        </w:rPr>
        <w:t>agrodzeni o terminie rozdania nagród będą powiadomieni telefonicznie.</w:t>
      </w:r>
    </w:p>
    <w:p w:rsidR="006938E0" w:rsidRDefault="006938E0" w:rsidP="00595742">
      <w:pPr>
        <w:spacing w:after="0"/>
        <w:ind w:left="360"/>
        <w:jc w:val="both"/>
        <w:rPr>
          <w:rFonts w:ascii="Times New Roman" w:hAnsi="Times New Roman" w:cs="Times New Roman"/>
          <w:sz w:val="14"/>
          <w:szCs w:val="14"/>
        </w:rPr>
      </w:pPr>
      <w:r>
        <w:rPr>
          <w:rFonts w:ascii="Times New Roman" w:hAnsi="Times New Roman" w:cs="Times New Roman"/>
          <w:sz w:val="14"/>
          <w:szCs w:val="14"/>
        </w:rPr>
        <w:t>- Rozdanie nagród odbędzie się w budynku Gminy Chełmiec.</w:t>
      </w: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595742" w:rsidRDefault="00595742" w:rsidP="00595742">
      <w:pPr>
        <w:spacing w:after="0"/>
        <w:ind w:left="360"/>
        <w:jc w:val="both"/>
        <w:rPr>
          <w:rFonts w:ascii="Times New Roman" w:hAnsi="Times New Roman" w:cs="Times New Roman"/>
          <w:sz w:val="14"/>
          <w:szCs w:val="14"/>
        </w:rPr>
      </w:pPr>
    </w:p>
    <w:p w:rsidR="006938E0" w:rsidRDefault="006938E0" w:rsidP="00F00786">
      <w:pPr>
        <w:spacing w:after="0"/>
        <w:ind w:left="360"/>
        <w:jc w:val="both"/>
        <w:rPr>
          <w:rFonts w:ascii="Times New Roman" w:hAnsi="Times New Roman" w:cs="Times New Roman"/>
          <w:sz w:val="14"/>
          <w:szCs w:val="14"/>
        </w:rPr>
      </w:pPr>
    </w:p>
    <w:p w:rsidR="006938E0" w:rsidRPr="00F00786" w:rsidRDefault="006938E0" w:rsidP="00F00786">
      <w:pPr>
        <w:spacing w:after="0"/>
        <w:ind w:left="36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lastRenderedPageBreak/>
        <w:t>Uczestniczy:</w:t>
      </w:r>
    </w:p>
    <w:p w:rsidR="00F00786" w:rsidRPr="00F00786" w:rsidRDefault="00F00786" w:rsidP="00F00786">
      <w:pPr>
        <w:pStyle w:val="Akapitzlist"/>
        <w:numPr>
          <w:ilvl w:val="0"/>
          <w:numId w:val="14"/>
        </w:num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Konkurs adresowany jest do </w:t>
      </w:r>
      <w:r w:rsidRPr="006938E0">
        <w:rPr>
          <w:rFonts w:ascii="Times New Roman" w:hAnsi="Times New Roman" w:cs="Times New Roman"/>
          <w:b/>
          <w:sz w:val="14"/>
          <w:szCs w:val="14"/>
        </w:rPr>
        <w:t>uczniów szkół podstawowych</w:t>
      </w:r>
      <w:r w:rsidR="003615FD">
        <w:rPr>
          <w:rFonts w:ascii="Times New Roman" w:hAnsi="Times New Roman" w:cs="Times New Roman"/>
          <w:b/>
          <w:sz w:val="14"/>
          <w:szCs w:val="14"/>
        </w:rPr>
        <w:t xml:space="preserve"> (klasy IV-VIII)</w:t>
      </w:r>
      <w:r w:rsidRPr="00F00786">
        <w:rPr>
          <w:rFonts w:ascii="Times New Roman" w:hAnsi="Times New Roman" w:cs="Times New Roman"/>
          <w:sz w:val="14"/>
          <w:szCs w:val="14"/>
        </w:rPr>
        <w:t xml:space="preserve"> z terenu Gminy Chełmiec, którzy nie są członkami teatrów profesjonalnych.</w:t>
      </w:r>
    </w:p>
    <w:p w:rsidR="00F00786" w:rsidRPr="00F00786" w:rsidRDefault="00F00786" w:rsidP="00F00786">
      <w:pPr>
        <w:pStyle w:val="Akapitzlist"/>
        <w:numPr>
          <w:ilvl w:val="0"/>
          <w:numId w:val="14"/>
        </w:numPr>
        <w:spacing w:after="0"/>
        <w:jc w:val="both"/>
        <w:rPr>
          <w:rFonts w:ascii="Times New Roman" w:hAnsi="Times New Roman" w:cs="Times New Roman"/>
          <w:sz w:val="14"/>
          <w:szCs w:val="14"/>
        </w:rPr>
      </w:pPr>
      <w:r w:rsidRPr="006938E0">
        <w:rPr>
          <w:rFonts w:ascii="Times New Roman" w:hAnsi="Times New Roman" w:cs="Times New Roman"/>
          <w:b/>
          <w:sz w:val="14"/>
          <w:szCs w:val="14"/>
        </w:rPr>
        <w:t>Każda szkoła może zgłosić jedną grupę teatralną</w:t>
      </w:r>
      <w:r w:rsidRPr="00F00786">
        <w:rPr>
          <w:rFonts w:ascii="Times New Roman" w:hAnsi="Times New Roman" w:cs="Times New Roman"/>
          <w:sz w:val="14"/>
          <w:szCs w:val="14"/>
        </w:rPr>
        <w:t>.</w:t>
      </w:r>
    </w:p>
    <w:p w:rsidR="00F00786" w:rsidRPr="006938E0" w:rsidRDefault="00F00786" w:rsidP="00F00786">
      <w:pPr>
        <w:pStyle w:val="Akapitzlist"/>
        <w:numPr>
          <w:ilvl w:val="0"/>
          <w:numId w:val="14"/>
        </w:numPr>
        <w:spacing w:after="0"/>
        <w:jc w:val="both"/>
        <w:rPr>
          <w:rFonts w:ascii="Times New Roman" w:hAnsi="Times New Roman" w:cs="Times New Roman"/>
          <w:b/>
          <w:sz w:val="14"/>
          <w:szCs w:val="14"/>
        </w:rPr>
      </w:pPr>
      <w:r w:rsidRPr="00F00786">
        <w:rPr>
          <w:rFonts w:ascii="Times New Roman" w:hAnsi="Times New Roman" w:cs="Times New Roman"/>
          <w:sz w:val="14"/>
          <w:szCs w:val="14"/>
        </w:rPr>
        <w:t xml:space="preserve">W jednym zespole teatralnym przystępującym do Konkursu, </w:t>
      </w:r>
      <w:r w:rsidRPr="006938E0">
        <w:rPr>
          <w:rFonts w:ascii="Times New Roman" w:hAnsi="Times New Roman" w:cs="Times New Roman"/>
          <w:b/>
          <w:sz w:val="14"/>
          <w:szCs w:val="14"/>
        </w:rPr>
        <w:t xml:space="preserve">nie może </w:t>
      </w:r>
      <w:r w:rsidR="00DE0B12" w:rsidRPr="006938E0">
        <w:rPr>
          <w:rFonts w:ascii="Times New Roman" w:hAnsi="Times New Roman" w:cs="Times New Roman"/>
          <w:b/>
          <w:sz w:val="14"/>
          <w:szCs w:val="14"/>
        </w:rPr>
        <w:t>być</w:t>
      </w:r>
      <w:r w:rsidR="00DE0B12">
        <w:rPr>
          <w:rFonts w:ascii="Times New Roman" w:hAnsi="Times New Roman" w:cs="Times New Roman"/>
          <w:sz w:val="14"/>
          <w:szCs w:val="14"/>
        </w:rPr>
        <w:t xml:space="preserve"> zaangażowanych </w:t>
      </w:r>
      <w:r w:rsidR="00DE0B12" w:rsidRPr="006938E0">
        <w:rPr>
          <w:rFonts w:ascii="Times New Roman" w:hAnsi="Times New Roman" w:cs="Times New Roman"/>
          <w:b/>
          <w:sz w:val="14"/>
          <w:szCs w:val="14"/>
        </w:rPr>
        <w:t>więcej niż 17</w:t>
      </w:r>
      <w:r w:rsidRPr="006938E0">
        <w:rPr>
          <w:rFonts w:ascii="Times New Roman" w:hAnsi="Times New Roman" w:cs="Times New Roman"/>
          <w:b/>
          <w:sz w:val="14"/>
          <w:szCs w:val="14"/>
        </w:rPr>
        <w:t xml:space="preserve"> osób.</w:t>
      </w:r>
      <w:r w:rsidR="00C51EFD">
        <w:rPr>
          <w:rFonts w:ascii="Times New Roman" w:hAnsi="Times New Roman" w:cs="Times New Roman"/>
          <w:b/>
          <w:sz w:val="14"/>
          <w:szCs w:val="14"/>
        </w:rPr>
        <w:t xml:space="preserve"> Czas trwania występu do 20 min.</w:t>
      </w:r>
      <w:bookmarkStart w:id="0" w:name="_GoBack"/>
      <w:bookmarkEnd w:id="0"/>
    </w:p>
    <w:p w:rsidR="00F00786" w:rsidRPr="00F00786" w:rsidRDefault="00F00786" w:rsidP="00F00786">
      <w:pPr>
        <w:pStyle w:val="Akapitzlist"/>
        <w:spacing w:after="0"/>
        <w:ind w:left="1080"/>
        <w:jc w:val="both"/>
        <w:rPr>
          <w:rFonts w:ascii="Times New Roman" w:hAnsi="Times New Roman" w:cs="Times New Roman"/>
          <w:b/>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Zapisy:</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Zapi</w:t>
      </w:r>
      <w:r w:rsidR="00DE0B12">
        <w:rPr>
          <w:rFonts w:ascii="Times New Roman" w:hAnsi="Times New Roman" w:cs="Times New Roman"/>
          <w:sz w:val="14"/>
          <w:szCs w:val="14"/>
        </w:rPr>
        <w:t xml:space="preserve">sy będą prowadzone </w:t>
      </w:r>
      <w:r w:rsidR="00C3286F">
        <w:rPr>
          <w:rFonts w:ascii="Times New Roman" w:hAnsi="Times New Roman" w:cs="Times New Roman"/>
          <w:sz w:val="14"/>
          <w:szCs w:val="14"/>
        </w:rPr>
        <w:t xml:space="preserve"> d</w:t>
      </w:r>
      <w:r w:rsidR="00DE0B12">
        <w:rPr>
          <w:rFonts w:ascii="Times New Roman" w:hAnsi="Times New Roman" w:cs="Times New Roman"/>
          <w:sz w:val="14"/>
          <w:szCs w:val="14"/>
        </w:rPr>
        <w:t xml:space="preserve">o </w:t>
      </w:r>
      <w:r w:rsidR="00F7041D">
        <w:rPr>
          <w:rFonts w:ascii="Times New Roman" w:hAnsi="Times New Roman" w:cs="Times New Roman"/>
          <w:sz w:val="14"/>
          <w:szCs w:val="14"/>
        </w:rPr>
        <w:t>14.04.2023</w:t>
      </w:r>
      <w:r w:rsidRPr="00F00786">
        <w:rPr>
          <w:rFonts w:ascii="Times New Roman" w:hAnsi="Times New Roman" w:cs="Times New Roman"/>
          <w:sz w:val="14"/>
          <w:szCs w:val="14"/>
        </w:rPr>
        <w:t>r.</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Zapisu można dokonać na specjalnym FORMULARZU ZGŁOSZENIA</w:t>
      </w:r>
      <w:r w:rsidR="0017042C">
        <w:rPr>
          <w:rFonts w:ascii="Times New Roman" w:hAnsi="Times New Roman" w:cs="Times New Roman"/>
          <w:sz w:val="14"/>
          <w:szCs w:val="14"/>
        </w:rPr>
        <w:t xml:space="preserve"> </w:t>
      </w:r>
      <w:r w:rsidRPr="00F00786">
        <w:rPr>
          <w:rFonts w:ascii="Times New Roman" w:hAnsi="Times New Roman" w:cs="Times New Roman"/>
          <w:sz w:val="14"/>
          <w:szCs w:val="14"/>
        </w:rPr>
        <w:t>- załącznik nr 1 do Regulaminu, który jest do pobrania na stronie internetowej szkoły.</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Do Formularza należy dołączyć ponadto zgodę na przetwarzanie danych osobowych oraz zgodę na rozpowszechnianie wizerunku (załącznik nr 2).</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Zgłoszenia dokonuje:</w:t>
      </w:r>
    </w:p>
    <w:p w:rsidR="00F00786" w:rsidRPr="0017042C" w:rsidRDefault="00F00786" w:rsidP="0017042C">
      <w:pPr>
        <w:spacing w:after="0"/>
        <w:ind w:left="708"/>
        <w:jc w:val="both"/>
        <w:rPr>
          <w:rFonts w:ascii="Times New Roman" w:hAnsi="Times New Roman" w:cs="Times New Roman"/>
          <w:sz w:val="14"/>
          <w:szCs w:val="14"/>
        </w:rPr>
      </w:pPr>
      <w:r w:rsidRPr="0017042C">
        <w:rPr>
          <w:rFonts w:ascii="Times New Roman" w:hAnsi="Times New Roman" w:cs="Times New Roman"/>
          <w:sz w:val="14"/>
          <w:szCs w:val="14"/>
        </w:rPr>
        <w:t>Nauczyciel prowadzący daną szkolną grupę teatralną z terenu Gminy Chełmiec.</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Zgłoszenia udziału </w:t>
      </w:r>
      <w:r w:rsidR="00F7041D">
        <w:rPr>
          <w:rFonts w:ascii="Times New Roman" w:hAnsi="Times New Roman" w:cs="Times New Roman"/>
          <w:sz w:val="14"/>
          <w:szCs w:val="14"/>
        </w:rPr>
        <w:t>w „Chełmieckich Teatraliach 2023</w:t>
      </w:r>
      <w:r w:rsidRPr="00F00786">
        <w:rPr>
          <w:rFonts w:ascii="Times New Roman" w:hAnsi="Times New Roman" w:cs="Times New Roman"/>
          <w:sz w:val="14"/>
          <w:szCs w:val="14"/>
        </w:rPr>
        <w:t>”  można dokonać</w:t>
      </w:r>
      <w:r w:rsidR="006D6D66">
        <w:rPr>
          <w:rFonts w:ascii="Times New Roman" w:hAnsi="Times New Roman" w:cs="Times New Roman"/>
          <w:sz w:val="14"/>
          <w:szCs w:val="14"/>
        </w:rPr>
        <w:t>,</w:t>
      </w:r>
      <w:r w:rsidRPr="00F00786">
        <w:rPr>
          <w:rFonts w:ascii="Times New Roman" w:hAnsi="Times New Roman" w:cs="Times New Roman"/>
          <w:sz w:val="14"/>
          <w:szCs w:val="14"/>
        </w:rPr>
        <w:t xml:space="preserve"> przesyłając wypełniony FORMULARZ ZGŁOSZENIOWY z odręcznym podpisem oraz zgody wymienione w ust. XIII, pkt. 2.</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Osoby zgłaszające daną grupę do udziału w konkursie odpowiadają za prawdziwość danych podanych</w:t>
      </w:r>
      <w:r w:rsidR="00DE0B12">
        <w:rPr>
          <w:rFonts w:ascii="Times New Roman" w:hAnsi="Times New Roman" w:cs="Times New Roman"/>
          <w:sz w:val="14"/>
          <w:szCs w:val="14"/>
        </w:rPr>
        <w:t xml:space="preserve">                           </w:t>
      </w:r>
      <w:r w:rsidRPr="00F00786">
        <w:rPr>
          <w:rFonts w:ascii="Times New Roman" w:hAnsi="Times New Roman" w:cs="Times New Roman"/>
          <w:sz w:val="14"/>
          <w:szCs w:val="14"/>
        </w:rPr>
        <w:t xml:space="preserve"> w formularzu zgłoszeniowym.</w:t>
      </w:r>
    </w:p>
    <w:p w:rsidR="00F00786" w:rsidRPr="00F00786" w:rsidRDefault="00F00786" w:rsidP="00F00786">
      <w:pPr>
        <w:pStyle w:val="Akapitzlist"/>
        <w:numPr>
          <w:ilvl w:val="0"/>
          <w:numId w:val="15"/>
        </w:numPr>
        <w:spacing w:after="0"/>
        <w:jc w:val="both"/>
        <w:rPr>
          <w:rFonts w:ascii="Times New Roman" w:hAnsi="Times New Roman" w:cs="Times New Roman"/>
          <w:sz w:val="14"/>
          <w:szCs w:val="14"/>
        </w:rPr>
      </w:pPr>
      <w:r w:rsidRPr="00F00786">
        <w:rPr>
          <w:rFonts w:ascii="Times New Roman" w:hAnsi="Times New Roman" w:cs="Times New Roman"/>
          <w:sz w:val="14"/>
          <w:szCs w:val="14"/>
        </w:rPr>
        <w:t>Zgłoszenia niekompletne lub przesłane po terminie nie będą brane pod uwagę.</w:t>
      </w:r>
    </w:p>
    <w:p w:rsidR="00F00786" w:rsidRPr="00F00786" w:rsidRDefault="00F00786" w:rsidP="00F00786">
      <w:pPr>
        <w:pStyle w:val="Akapitzlist"/>
        <w:spacing w:after="0"/>
        <w:jc w:val="both"/>
        <w:rPr>
          <w:rFonts w:ascii="Times New Roman" w:hAnsi="Times New Roman" w:cs="Times New Roman"/>
          <w:sz w:val="14"/>
          <w:szCs w:val="14"/>
        </w:rPr>
      </w:pPr>
    </w:p>
    <w:p w:rsidR="00F00786" w:rsidRPr="00F00786" w:rsidRDefault="00F00786" w:rsidP="00F00786">
      <w:pPr>
        <w:pStyle w:val="Akapitzlist"/>
        <w:numPr>
          <w:ilvl w:val="0"/>
          <w:numId w:val="13"/>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Wymogi formalne konkursu:</w:t>
      </w:r>
    </w:p>
    <w:p w:rsidR="00F00786" w:rsidRP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Kostiumy, scenografia we własnym zakresie.</w:t>
      </w:r>
    </w:p>
    <w:p w:rsidR="00F00786" w:rsidRP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Ostateczne potwierdzenie udziału, czyli Deklarację zgłoszenia, należy czytelnie wypełnić i przesłać do Organizatora w nieprzekraczalnym terminie</w:t>
      </w:r>
      <w:r w:rsidR="00F7041D">
        <w:rPr>
          <w:rFonts w:ascii="Times New Roman" w:hAnsi="Times New Roman" w:cs="Times New Roman"/>
          <w:sz w:val="14"/>
          <w:szCs w:val="14"/>
        </w:rPr>
        <w:t xml:space="preserve"> do 14 kwietnia 2023</w:t>
      </w:r>
      <w:r w:rsidRPr="00F00786">
        <w:rPr>
          <w:rFonts w:ascii="Times New Roman" w:hAnsi="Times New Roman" w:cs="Times New Roman"/>
          <w:sz w:val="14"/>
          <w:szCs w:val="14"/>
        </w:rPr>
        <w:t xml:space="preserve"> roku na adres: </w:t>
      </w:r>
    </w:p>
    <w:p w:rsidR="00F00786" w:rsidRPr="00F00786" w:rsidRDefault="00DE0B12" w:rsidP="00EB41F1">
      <w:pPr>
        <w:spacing w:after="0"/>
        <w:ind w:firstLine="708"/>
        <w:jc w:val="center"/>
        <w:rPr>
          <w:rFonts w:ascii="Times New Roman" w:hAnsi="Times New Roman" w:cs="Times New Roman"/>
          <w:b/>
          <w:sz w:val="14"/>
          <w:szCs w:val="14"/>
        </w:rPr>
      </w:pPr>
      <w:r>
        <w:rPr>
          <w:rFonts w:ascii="Times New Roman" w:hAnsi="Times New Roman" w:cs="Times New Roman"/>
          <w:b/>
          <w:sz w:val="14"/>
          <w:szCs w:val="14"/>
        </w:rPr>
        <w:t>Szkoła Podstawowa</w:t>
      </w:r>
      <w:r w:rsidR="00F00786" w:rsidRPr="00F00786">
        <w:rPr>
          <w:rFonts w:ascii="Times New Roman" w:hAnsi="Times New Roman" w:cs="Times New Roman"/>
          <w:b/>
          <w:sz w:val="14"/>
          <w:szCs w:val="14"/>
        </w:rPr>
        <w:t xml:space="preserve"> w Biczycach Dolnych</w:t>
      </w:r>
    </w:p>
    <w:p w:rsidR="00F00786" w:rsidRPr="00F00786" w:rsidRDefault="00F00786" w:rsidP="00EB41F1">
      <w:pPr>
        <w:spacing w:after="0"/>
        <w:ind w:firstLine="708"/>
        <w:jc w:val="center"/>
        <w:rPr>
          <w:rFonts w:ascii="Times New Roman" w:hAnsi="Times New Roman" w:cs="Times New Roman"/>
          <w:b/>
          <w:sz w:val="14"/>
          <w:szCs w:val="14"/>
        </w:rPr>
      </w:pPr>
      <w:r w:rsidRPr="00F00786">
        <w:rPr>
          <w:rFonts w:ascii="Times New Roman" w:hAnsi="Times New Roman" w:cs="Times New Roman"/>
          <w:b/>
          <w:sz w:val="14"/>
          <w:szCs w:val="14"/>
        </w:rPr>
        <w:t>Biczyce Dolne 30</w:t>
      </w:r>
    </w:p>
    <w:p w:rsidR="00F00786" w:rsidRDefault="00F00786" w:rsidP="00EB41F1">
      <w:pPr>
        <w:spacing w:after="0"/>
        <w:ind w:firstLine="708"/>
        <w:jc w:val="center"/>
        <w:rPr>
          <w:rFonts w:ascii="Times New Roman" w:hAnsi="Times New Roman" w:cs="Times New Roman"/>
          <w:b/>
          <w:sz w:val="14"/>
          <w:szCs w:val="14"/>
        </w:rPr>
      </w:pPr>
      <w:r w:rsidRPr="00F00786">
        <w:rPr>
          <w:rFonts w:ascii="Times New Roman" w:hAnsi="Times New Roman" w:cs="Times New Roman"/>
          <w:b/>
          <w:sz w:val="14"/>
          <w:szCs w:val="14"/>
        </w:rPr>
        <w:t>33-395</w:t>
      </w:r>
      <w:r w:rsidR="0017042C">
        <w:rPr>
          <w:rFonts w:ascii="Times New Roman" w:hAnsi="Times New Roman" w:cs="Times New Roman"/>
          <w:b/>
          <w:sz w:val="14"/>
          <w:szCs w:val="14"/>
        </w:rPr>
        <w:t xml:space="preserve"> </w:t>
      </w:r>
      <w:r w:rsidRPr="00F00786">
        <w:rPr>
          <w:rFonts w:ascii="Times New Roman" w:hAnsi="Times New Roman" w:cs="Times New Roman"/>
          <w:b/>
          <w:sz w:val="14"/>
          <w:szCs w:val="14"/>
        </w:rPr>
        <w:t>Chełmiec</w:t>
      </w:r>
    </w:p>
    <w:p w:rsidR="006F5C79" w:rsidRPr="00F00786" w:rsidRDefault="006F5C79" w:rsidP="00F00786">
      <w:pPr>
        <w:spacing w:after="0"/>
        <w:ind w:firstLine="708"/>
        <w:jc w:val="both"/>
        <w:rPr>
          <w:rFonts w:ascii="Times New Roman" w:hAnsi="Times New Roman" w:cs="Times New Roman"/>
          <w:b/>
          <w:sz w:val="14"/>
          <w:szCs w:val="14"/>
        </w:rPr>
      </w:pPr>
    </w:p>
    <w:p w:rsidR="00F00786" w:rsidRP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 xml:space="preserve">W sprawie potwierdzenia udziału w konkursie można skontaktować się z Organizatorem telefonicznie pod numerami telefonów: </w:t>
      </w:r>
      <w:r w:rsidR="00F7041D" w:rsidRPr="00F7041D">
        <w:rPr>
          <w:rFonts w:ascii="Times New Roman" w:hAnsi="Times New Roman" w:cs="Times New Roman"/>
          <w:sz w:val="14"/>
          <w:szCs w:val="14"/>
        </w:rPr>
        <w:t>(0-18) 548-03-80</w:t>
      </w:r>
      <w:r w:rsidR="00F7041D">
        <w:rPr>
          <w:rFonts w:ascii="Times New Roman" w:hAnsi="Times New Roman" w:cs="Times New Roman"/>
          <w:sz w:val="14"/>
          <w:szCs w:val="14"/>
        </w:rPr>
        <w:t xml:space="preserve"> </w:t>
      </w:r>
      <w:r w:rsidRPr="00F00786">
        <w:rPr>
          <w:rFonts w:ascii="Times New Roman" w:hAnsi="Times New Roman" w:cs="Times New Roman"/>
          <w:sz w:val="14"/>
          <w:szCs w:val="14"/>
        </w:rPr>
        <w:t>lub e-mail: spbiczyce@wp.pl</w:t>
      </w:r>
    </w:p>
    <w:p w:rsidR="00F00786" w:rsidRPr="00F00786" w:rsidRDefault="006938E0" w:rsidP="00F00786">
      <w:pPr>
        <w:pStyle w:val="Akapitzlist"/>
        <w:numPr>
          <w:ilvl w:val="0"/>
          <w:numId w:val="12"/>
        </w:numPr>
        <w:jc w:val="both"/>
        <w:rPr>
          <w:rFonts w:ascii="Times New Roman" w:hAnsi="Times New Roman" w:cs="Times New Roman"/>
          <w:sz w:val="14"/>
          <w:szCs w:val="14"/>
        </w:rPr>
      </w:pPr>
      <w:r>
        <w:rPr>
          <w:rFonts w:ascii="Times New Roman" w:hAnsi="Times New Roman" w:cs="Times New Roman"/>
          <w:sz w:val="14"/>
          <w:szCs w:val="14"/>
        </w:rPr>
        <w:t xml:space="preserve">Niniejszy Regulamin </w:t>
      </w:r>
      <w:r w:rsidR="00DE0B12">
        <w:rPr>
          <w:rFonts w:ascii="Times New Roman" w:hAnsi="Times New Roman" w:cs="Times New Roman"/>
          <w:sz w:val="14"/>
          <w:szCs w:val="14"/>
        </w:rPr>
        <w:t>V</w:t>
      </w:r>
      <w:r w:rsidR="008C2343">
        <w:rPr>
          <w:rFonts w:ascii="Times New Roman" w:hAnsi="Times New Roman" w:cs="Times New Roman"/>
          <w:sz w:val="14"/>
          <w:szCs w:val="14"/>
        </w:rPr>
        <w:t>I</w:t>
      </w:r>
      <w:r w:rsidR="00F00786" w:rsidRPr="00F00786">
        <w:rPr>
          <w:rFonts w:ascii="Times New Roman" w:hAnsi="Times New Roman" w:cs="Times New Roman"/>
          <w:sz w:val="14"/>
          <w:szCs w:val="14"/>
        </w:rPr>
        <w:t xml:space="preserve"> Konkursu Teatralnego „Chełmieckie Teatralia” dostępny jest na stronie internetowej </w:t>
      </w:r>
      <w:hyperlink r:id="rId12" w:history="1">
        <w:r w:rsidR="00F00786" w:rsidRPr="00F00786">
          <w:rPr>
            <w:rStyle w:val="Hipercze"/>
            <w:rFonts w:ascii="Times New Roman" w:hAnsi="Times New Roman" w:cs="Times New Roman"/>
            <w:sz w:val="14"/>
            <w:szCs w:val="14"/>
          </w:rPr>
          <w:t>www.spbiczyce.chelmiec.pl</w:t>
        </w:r>
      </w:hyperlink>
    </w:p>
    <w:p w:rsidR="00F00786" w:rsidRDefault="00F00786" w:rsidP="00F00786">
      <w:pPr>
        <w:pStyle w:val="Akapitzlist"/>
        <w:numPr>
          <w:ilvl w:val="0"/>
          <w:numId w:val="12"/>
        </w:numPr>
        <w:jc w:val="both"/>
        <w:rPr>
          <w:rFonts w:ascii="Times New Roman" w:hAnsi="Times New Roman" w:cs="Times New Roman"/>
          <w:sz w:val="14"/>
          <w:szCs w:val="14"/>
        </w:rPr>
      </w:pPr>
      <w:r w:rsidRPr="00F00786">
        <w:rPr>
          <w:rFonts w:ascii="Times New Roman" w:hAnsi="Times New Roman" w:cs="Times New Roman"/>
          <w:sz w:val="14"/>
          <w:szCs w:val="14"/>
        </w:rPr>
        <w:t xml:space="preserve">Koszty związane </w:t>
      </w:r>
      <w:r w:rsidR="006F5C79">
        <w:rPr>
          <w:rFonts w:ascii="Times New Roman" w:hAnsi="Times New Roman" w:cs="Times New Roman"/>
          <w:sz w:val="14"/>
          <w:szCs w:val="14"/>
        </w:rPr>
        <w:t xml:space="preserve"> z </w:t>
      </w:r>
      <w:r w:rsidRPr="00F00786">
        <w:rPr>
          <w:rFonts w:ascii="Times New Roman" w:hAnsi="Times New Roman" w:cs="Times New Roman"/>
          <w:sz w:val="14"/>
          <w:szCs w:val="14"/>
        </w:rPr>
        <w:t xml:space="preserve">dojazdem grupy na konkurs </w:t>
      </w:r>
      <w:r w:rsidR="006F5C79">
        <w:rPr>
          <w:rFonts w:ascii="Times New Roman" w:hAnsi="Times New Roman" w:cs="Times New Roman"/>
          <w:sz w:val="14"/>
          <w:szCs w:val="14"/>
        </w:rPr>
        <w:t>pokrywa organizator konkursu.</w:t>
      </w:r>
    </w:p>
    <w:p w:rsidR="006938E0" w:rsidRDefault="006938E0" w:rsidP="006938E0">
      <w:pPr>
        <w:jc w:val="both"/>
        <w:rPr>
          <w:rFonts w:ascii="Times New Roman" w:hAnsi="Times New Roman" w:cs="Times New Roman"/>
          <w:sz w:val="14"/>
          <w:szCs w:val="14"/>
        </w:rPr>
      </w:pPr>
    </w:p>
    <w:p w:rsidR="006938E0" w:rsidRPr="006938E0" w:rsidRDefault="006938E0" w:rsidP="006938E0">
      <w:pPr>
        <w:jc w:val="both"/>
        <w:rPr>
          <w:rFonts w:ascii="Times New Roman" w:hAnsi="Times New Roman" w:cs="Times New Roman"/>
          <w:sz w:val="14"/>
          <w:szCs w:val="14"/>
        </w:rPr>
      </w:pPr>
    </w:p>
    <w:p w:rsidR="00F00786" w:rsidRPr="00F00786" w:rsidRDefault="006938E0" w:rsidP="00F00786">
      <w:pPr>
        <w:ind w:firstLine="360"/>
        <w:jc w:val="both"/>
        <w:rPr>
          <w:rFonts w:ascii="Times New Roman" w:hAnsi="Times New Roman" w:cs="Times New Roman"/>
          <w:b/>
          <w:sz w:val="14"/>
          <w:szCs w:val="14"/>
        </w:rPr>
      </w:pPr>
      <w:r>
        <w:rPr>
          <w:rFonts w:ascii="Times New Roman" w:hAnsi="Times New Roman" w:cs="Times New Roman"/>
          <w:b/>
          <w:sz w:val="14"/>
          <w:szCs w:val="14"/>
        </w:rPr>
        <w:lastRenderedPageBreak/>
        <w:t>VIII.    Jury:</w:t>
      </w: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 xml:space="preserve">Spektakle oceniać będzie </w:t>
      </w:r>
      <w:r w:rsidR="006F5C79">
        <w:rPr>
          <w:rFonts w:ascii="Times New Roman" w:hAnsi="Times New Roman" w:cs="Times New Roman"/>
          <w:sz w:val="14"/>
          <w:szCs w:val="14"/>
        </w:rPr>
        <w:t>trzyosobowa</w:t>
      </w:r>
      <w:r w:rsidRPr="00F00786">
        <w:rPr>
          <w:rFonts w:ascii="Times New Roman" w:hAnsi="Times New Roman" w:cs="Times New Roman"/>
          <w:sz w:val="14"/>
          <w:szCs w:val="14"/>
        </w:rPr>
        <w:t xml:space="preserve"> Komisja Konkursowa składające się z:</w:t>
      </w:r>
    </w:p>
    <w:p w:rsidR="00F00786" w:rsidRPr="00F00786" w:rsidRDefault="00F00786" w:rsidP="00F00786">
      <w:pPr>
        <w:pStyle w:val="Akapitzlist"/>
        <w:numPr>
          <w:ilvl w:val="1"/>
          <w:numId w:val="17"/>
        </w:numPr>
        <w:jc w:val="both"/>
        <w:rPr>
          <w:rFonts w:ascii="Times New Roman" w:hAnsi="Times New Roman" w:cs="Times New Roman"/>
          <w:b/>
          <w:sz w:val="14"/>
          <w:szCs w:val="14"/>
        </w:rPr>
      </w:pPr>
      <w:r w:rsidRPr="00F00786">
        <w:rPr>
          <w:rFonts w:ascii="Times New Roman" w:hAnsi="Times New Roman" w:cs="Times New Roman"/>
          <w:sz w:val="14"/>
          <w:szCs w:val="14"/>
        </w:rPr>
        <w:t>przedstawiciela Urzędu Gminy Chełmiec,</w:t>
      </w:r>
    </w:p>
    <w:p w:rsidR="00F00786" w:rsidRPr="00F00786" w:rsidRDefault="006F5C79" w:rsidP="00F00786">
      <w:pPr>
        <w:pStyle w:val="Akapitzlist"/>
        <w:numPr>
          <w:ilvl w:val="1"/>
          <w:numId w:val="17"/>
        </w:numPr>
        <w:jc w:val="both"/>
        <w:rPr>
          <w:rFonts w:ascii="Times New Roman" w:hAnsi="Times New Roman" w:cs="Times New Roman"/>
          <w:b/>
          <w:sz w:val="14"/>
          <w:szCs w:val="14"/>
        </w:rPr>
      </w:pPr>
      <w:r>
        <w:rPr>
          <w:rFonts w:ascii="Times New Roman" w:hAnsi="Times New Roman" w:cs="Times New Roman"/>
          <w:sz w:val="14"/>
          <w:szCs w:val="14"/>
        </w:rPr>
        <w:t>gości zaproszonych</w:t>
      </w:r>
      <w:r w:rsidR="00F00786" w:rsidRPr="00F00786">
        <w:rPr>
          <w:rFonts w:ascii="Times New Roman" w:hAnsi="Times New Roman" w:cs="Times New Roman"/>
          <w:sz w:val="14"/>
          <w:szCs w:val="14"/>
        </w:rPr>
        <w:t xml:space="preserve"> z zewnątrz</w:t>
      </w:r>
      <w:r>
        <w:rPr>
          <w:rFonts w:ascii="Times New Roman" w:hAnsi="Times New Roman" w:cs="Times New Roman"/>
          <w:sz w:val="14"/>
          <w:szCs w:val="14"/>
        </w:rPr>
        <w:t>.</w:t>
      </w:r>
    </w:p>
    <w:p w:rsidR="00F00786" w:rsidRPr="00F00786" w:rsidRDefault="00F00786" w:rsidP="006F5C79">
      <w:pPr>
        <w:pStyle w:val="Akapitzlist"/>
        <w:ind w:left="1440"/>
        <w:jc w:val="both"/>
        <w:rPr>
          <w:rFonts w:ascii="Times New Roman" w:hAnsi="Times New Roman" w:cs="Times New Roman"/>
          <w:b/>
          <w:sz w:val="14"/>
          <w:szCs w:val="14"/>
        </w:rPr>
      </w:pP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 xml:space="preserve">Członkowie Komisji Konkursowej zajmują się </w:t>
      </w:r>
      <w:r w:rsidR="00DE0B12">
        <w:rPr>
          <w:rFonts w:ascii="Times New Roman" w:hAnsi="Times New Roman" w:cs="Times New Roman"/>
          <w:sz w:val="14"/>
          <w:szCs w:val="14"/>
        </w:rPr>
        <w:t xml:space="preserve">                           </w:t>
      </w:r>
      <w:r w:rsidRPr="00F00786">
        <w:rPr>
          <w:rFonts w:ascii="Times New Roman" w:hAnsi="Times New Roman" w:cs="Times New Roman"/>
          <w:sz w:val="14"/>
          <w:szCs w:val="14"/>
        </w:rPr>
        <w:t>w szczególności prawidłowym przebiegiem przeg</w:t>
      </w:r>
      <w:r w:rsidR="003615FD">
        <w:rPr>
          <w:rFonts w:ascii="Times New Roman" w:hAnsi="Times New Roman" w:cs="Times New Roman"/>
          <w:sz w:val="14"/>
          <w:szCs w:val="14"/>
        </w:rPr>
        <w:t>l</w:t>
      </w:r>
      <w:r w:rsidR="00F7041D">
        <w:rPr>
          <w:rFonts w:ascii="Times New Roman" w:hAnsi="Times New Roman" w:cs="Times New Roman"/>
          <w:sz w:val="14"/>
          <w:szCs w:val="14"/>
        </w:rPr>
        <w:t>ądu „Chełmieckie Teatralia 2023</w:t>
      </w:r>
      <w:r w:rsidRPr="00F00786">
        <w:rPr>
          <w:rFonts w:ascii="Times New Roman" w:hAnsi="Times New Roman" w:cs="Times New Roman"/>
          <w:sz w:val="14"/>
          <w:szCs w:val="14"/>
        </w:rPr>
        <w:t>”, ogłoszeniem listy nagrodzonych, ocena występów, interpretacją postanowień niniejszego regulaminu oraz rozstrzyganiem sporów związanych z przebiegiem konkursu,</w:t>
      </w:r>
      <w:r>
        <w:rPr>
          <w:rFonts w:ascii="Times New Roman" w:hAnsi="Times New Roman" w:cs="Times New Roman"/>
          <w:sz w:val="14"/>
          <w:szCs w:val="14"/>
        </w:rPr>
        <w:tab/>
      </w: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Komisja Konkursowa może podjąć decyzję  o wykluczeniu z konkursu grupy, która naruszyła postanowienia niniejszego regulaminu,</w:t>
      </w:r>
    </w:p>
    <w:p w:rsidR="00F00786" w:rsidRPr="00F00786" w:rsidRDefault="00F00786" w:rsidP="00F00786">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Komisja Konkursowa zobowiązana jest do zachowania bezstronności podczas oceniania poszczególnych występów,</w:t>
      </w:r>
    </w:p>
    <w:p w:rsidR="00F00786" w:rsidRPr="006F5C79" w:rsidRDefault="00F00786" w:rsidP="006F5C79">
      <w:pPr>
        <w:pStyle w:val="Akapitzlist"/>
        <w:numPr>
          <w:ilvl w:val="0"/>
          <w:numId w:val="17"/>
        </w:numPr>
        <w:jc w:val="both"/>
        <w:rPr>
          <w:rFonts w:ascii="Times New Roman" w:hAnsi="Times New Roman" w:cs="Times New Roman"/>
          <w:b/>
          <w:sz w:val="14"/>
          <w:szCs w:val="14"/>
        </w:rPr>
      </w:pPr>
      <w:r w:rsidRPr="00F00786">
        <w:rPr>
          <w:rFonts w:ascii="Times New Roman" w:hAnsi="Times New Roman" w:cs="Times New Roman"/>
          <w:sz w:val="14"/>
          <w:szCs w:val="14"/>
        </w:rPr>
        <w:t>Decyzja Komisji Konkursowej jest ostateczna i  nie podlega zmianie.</w:t>
      </w:r>
    </w:p>
    <w:p w:rsidR="006F5C79" w:rsidRPr="006F5C79" w:rsidRDefault="006F5C79" w:rsidP="006F5C79">
      <w:pPr>
        <w:pStyle w:val="Akapitzlist"/>
        <w:jc w:val="both"/>
        <w:rPr>
          <w:rFonts w:ascii="Times New Roman" w:hAnsi="Times New Roman" w:cs="Times New Roman"/>
          <w:b/>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Przebieg przeglądów:</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Nauczyciele, wychowawcy – opiekunowie, poinformują młodzież o założeniach konkursu teatralnego i warunkach uczestnictwa.</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Uczniowie zgłoszą chęć uczestnictwa w konkursie właściwemu nauczycielowi – opiekunowi.</w:t>
      </w:r>
    </w:p>
    <w:p w:rsidR="00F00786" w:rsidRPr="00F00786" w:rsidRDefault="00F7041D" w:rsidP="00F00786">
      <w:pPr>
        <w:pStyle w:val="Tekstpodstawowy"/>
        <w:numPr>
          <w:ilvl w:val="0"/>
          <w:numId w:val="19"/>
        </w:numPr>
        <w:spacing w:line="276" w:lineRule="auto"/>
        <w:rPr>
          <w:sz w:val="14"/>
          <w:szCs w:val="14"/>
        </w:rPr>
      </w:pPr>
      <w:r>
        <w:rPr>
          <w:sz w:val="14"/>
          <w:szCs w:val="14"/>
        </w:rPr>
        <w:t>Do 14 kwietnia 2023</w:t>
      </w:r>
      <w:r w:rsidR="00F00786" w:rsidRPr="00F00786">
        <w:rPr>
          <w:sz w:val="14"/>
          <w:szCs w:val="14"/>
        </w:rPr>
        <w:t xml:space="preserve"> roku przysłane zostaną przez opiekunów Deklaracje zgłoszeniowe, które sta</w:t>
      </w:r>
      <w:r w:rsidR="006F5C79">
        <w:rPr>
          <w:sz w:val="14"/>
          <w:szCs w:val="14"/>
        </w:rPr>
        <w:t>nowią integralny załącznik nr 1</w:t>
      </w:r>
      <w:r w:rsidR="00F00786" w:rsidRPr="00F00786">
        <w:rPr>
          <w:sz w:val="14"/>
          <w:szCs w:val="14"/>
        </w:rPr>
        <w:t xml:space="preserve"> do niniejszego regulaminu konkursowego.</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 xml:space="preserve">Organizator powoła Komisję Konkursową, z którą pozostanie w ścisłym kontakcie podczas przebiegu prac przygotowujących  grupy teatralne do finału konkursu </w:t>
      </w:r>
      <w:r w:rsidR="0017042C">
        <w:rPr>
          <w:sz w:val="14"/>
          <w:szCs w:val="14"/>
        </w:rPr>
        <w:t xml:space="preserve">              </w:t>
      </w:r>
      <w:r w:rsidRPr="00F00786">
        <w:rPr>
          <w:sz w:val="14"/>
          <w:szCs w:val="14"/>
        </w:rPr>
        <w:t>oraz podczas s</w:t>
      </w:r>
      <w:r w:rsidR="00235930">
        <w:rPr>
          <w:sz w:val="14"/>
          <w:szCs w:val="14"/>
        </w:rPr>
        <w:t>am</w:t>
      </w:r>
      <w:r w:rsidR="008C2343">
        <w:rPr>
          <w:sz w:val="14"/>
          <w:szCs w:val="14"/>
        </w:rPr>
        <w:t>ego finału, przewidzianego na</w:t>
      </w:r>
      <w:r w:rsidR="00F7041D">
        <w:rPr>
          <w:sz w:val="14"/>
          <w:szCs w:val="14"/>
        </w:rPr>
        <w:t xml:space="preserve"> 29</w:t>
      </w:r>
      <w:r w:rsidR="00235930">
        <w:rPr>
          <w:sz w:val="14"/>
          <w:szCs w:val="14"/>
        </w:rPr>
        <w:t xml:space="preserve"> maj</w:t>
      </w:r>
      <w:r w:rsidR="00F7041D">
        <w:rPr>
          <w:sz w:val="14"/>
          <w:szCs w:val="14"/>
        </w:rPr>
        <w:t>a 2023</w:t>
      </w:r>
      <w:r w:rsidRPr="00F00786">
        <w:rPr>
          <w:sz w:val="14"/>
          <w:szCs w:val="14"/>
        </w:rPr>
        <w:t xml:space="preserve"> roku.</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Grupy teatralne zaprezentują przygotowane prze</w:t>
      </w:r>
      <w:r w:rsidR="008F686D">
        <w:rPr>
          <w:sz w:val="14"/>
          <w:szCs w:val="14"/>
        </w:rPr>
        <w:t>z siebie spektakle na terenie SP</w:t>
      </w:r>
      <w:r w:rsidRPr="00F00786">
        <w:rPr>
          <w:sz w:val="14"/>
          <w:szCs w:val="14"/>
        </w:rPr>
        <w:t xml:space="preserve"> Biczyce Dolne.</w:t>
      </w:r>
    </w:p>
    <w:p w:rsidR="00F00786" w:rsidRPr="00F00786" w:rsidRDefault="00F00786" w:rsidP="00F00786">
      <w:pPr>
        <w:pStyle w:val="Tekstpodstawowy"/>
        <w:numPr>
          <w:ilvl w:val="0"/>
          <w:numId w:val="19"/>
        </w:numPr>
        <w:spacing w:line="276" w:lineRule="auto"/>
        <w:rPr>
          <w:sz w:val="14"/>
          <w:szCs w:val="14"/>
        </w:rPr>
      </w:pPr>
      <w:r w:rsidRPr="00F00786">
        <w:rPr>
          <w:sz w:val="14"/>
          <w:szCs w:val="14"/>
        </w:rPr>
        <w:t>Organizator wraz z Komisją Konkursową utworzą listę zgłoszonych grup teatralnych do konkursu oraz listę laureatów podczas finału konkursu.</w:t>
      </w:r>
    </w:p>
    <w:p w:rsidR="00F00786" w:rsidRPr="00F00786" w:rsidRDefault="00F00786" w:rsidP="00F00786">
      <w:pPr>
        <w:spacing w:after="0"/>
        <w:ind w:left="360"/>
        <w:jc w:val="both"/>
        <w:rPr>
          <w:rFonts w:ascii="Times New Roman" w:hAnsi="Times New Roman" w:cs="Times New Roman"/>
          <w:b/>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Ocenianie:</w:t>
      </w:r>
    </w:p>
    <w:p w:rsidR="00F00786" w:rsidRPr="00F00786" w:rsidRDefault="00F00786" w:rsidP="00F00786">
      <w:pPr>
        <w:spacing w:after="0"/>
        <w:ind w:left="360"/>
        <w:jc w:val="both"/>
        <w:rPr>
          <w:rFonts w:ascii="Times New Roman" w:hAnsi="Times New Roman" w:cs="Times New Roman"/>
          <w:sz w:val="14"/>
          <w:szCs w:val="14"/>
        </w:rPr>
      </w:pPr>
      <w:r>
        <w:rPr>
          <w:rFonts w:ascii="Times New Roman" w:hAnsi="Times New Roman" w:cs="Times New Roman"/>
          <w:sz w:val="14"/>
          <w:szCs w:val="14"/>
        </w:rPr>
        <w:t xml:space="preserve"> </w:t>
      </w:r>
      <w:r w:rsidRPr="00F00786">
        <w:rPr>
          <w:rFonts w:ascii="Times New Roman" w:hAnsi="Times New Roman" w:cs="Times New Roman"/>
          <w:sz w:val="14"/>
          <w:szCs w:val="14"/>
        </w:rPr>
        <w:t xml:space="preserve">1.   Organizator powoła Komisję Konkursową – jury, która </w:t>
      </w:r>
      <w:r>
        <w:rPr>
          <w:rFonts w:ascii="Times New Roman" w:hAnsi="Times New Roman" w:cs="Times New Roman"/>
          <w:sz w:val="14"/>
          <w:szCs w:val="14"/>
        </w:rPr>
        <w:t xml:space="preserve">    </w:t>
      </w:r>
      <w:r w:rsidRPr="00F00786">
        <w:rPr>
          <w:rFonts w:ascii="Times New Roman" w:hAnsi="Times New Roman" w:cs="Times New Roman"/>
          <w:sz w:val="14"/>
          <w:szCs w:val="14"/>
        </w:rPr>
        <w:t xml:space="preserve">dokona oceny prezentacji poszczególnych grup teatralnych. </w:t>
      </w:r>
    </w:p>
    <w:p w:rsidR="00F00786" w:rsidRPr="00F00786" w:rsidRDefault="00F00786" w:rsidP="00F00786">
      <w:p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    </w:t>
      </w:r>
      <w:r>
        <w:rPr>
          <w:rFonts w:ascii="Times New Roman" w:hAnsi="Times New Roman" w:cs="Times New Roman"/>
          <w:sz w:val="14"/>
          <w:szCs w:val="14"/>
        </w:rPr>
        <w:t xml:space="preserve">       </w:t>
      </w:r>
      <w:r w:rsidRPr="00F00786">
        <w:rPr>
          <w:rFonts w:ascii="Times New Roman" w:hAnsi="Times New Roman" w:cs="Times New Roman"/>
          <w:sz w:val="14"/>
          <w:szCs w:val="14"/>
        </w:rPr>
        <w:t xml:space="preserve"> 2.  Komisja Konkursowa, będzie zwracała szczególną uwagę na: </w:t>
      </w:r>
    </w:p>
    <w:p w:rsidR="00F00786" w:rsidRPr="00F00786" w:rsidRDefault="00F00786" w:rsidP="00F00786">
      <w:pPr>
        <w:spacing w:after="0"/>
        <w:ind w:firstLine="708"/>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oryginalność i pomysłowość inscenizacji,</w:t>
      </w:r>
    </w:p>
    <w:p w:rsidR="00F00786" w:rsidRPr="00F00786" w:rsidRDefault="00F00786" w:rsidP="00F00786">
      <w:pPr>
        <w:spacing w:after="0"/>
        <w:ind w:firstLine="708"/>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przejrzystość i klarowność przedstawienia,</w:t>
      </w:r>
    </w:p>
    <w:p w:rsidR="00F00786" w:rsidRPr="00F00786" w:rsidRDefault="00F00786" w:rsidP="00F00786">
      <w:pPr>
        <w:spacing w:after="0"/>
        <w:ind w:left="1413" w:hanging="705"/>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formalne środki ekspresji; dykcja, mimika, gesty,</w:t>
      </w:r>
    </w:p>
    <w:p w:rsidR="00F00786" w:rsidRPr="00F00786" w:rsidRDefault="00F00786" w:rsidP="00F00786">
      <w:pPr>
        <w:spacing w:after="0"/>
        <w:ind w:left="1413" w:hanging="705"/>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przygotowaną scenografię, kostiumy, interpretację,</w:t>
      </w:r>
    </w:p>
    <w:p w:rsidR="00F00786" w:rsidRPr="00F00786" w:rsidRDefault="00F00786" w:rsidP="00F00786">
      <w:pPr>
        <w:spacing w:after="0"/>
        <w:ind w:firstLine="708"/>
        <w:jc w:val="both"/>
        <w:rPr>
          <w:rFonts w:ascii="Times New Roman" w:hAnsi="Times New Roman" w:cs="Times New Roman"/>
          <w:sz w:val="14"/>
          <w:szCs w:val="14"/>
        </w:rPr>
      </w:pPr>
      <w:r w:rsidRPr="00F00786">
        <w:rPr>
          <w:rFonts w:ascii="Times New Roman" w:hAnsi="Times New Roman" w:cs="Times New Roman"/>
          <w:sz w:val="14"/>
          <w:szCs w:val="14"/>
        </w:rPr>
        <w:t>-</w:t>
      </w:r>
      <w:r w:rsidRPr="00F00786">
        <w:rPr>
          <w:rFonts w:ascii="Times New Roman" w:hAnsi="Times New Roman" w:cs="Times New Roman"/>
          <w:sz w:val="14"/>
          <w:szCs w:val="14"/>
        </w:rPr>
        <w:tab/>
        <w:t>koncepcję artystycznego wyrazu:</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xml:space="preserve">• wykorzystanie znaków teatralnych,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lastRenderedPageBreak/>
        <w:t xml:space="preserve">• ruch sceniczny,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xml:space="preserve">• rekwizyty,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xml:space="preserve">• emisja głosu, </w:t>
      </w:r>
    </w:p>
    <w:p w:rsidR="00F00786" w:rsidRPr="00F00786" w:rsidRDefault="00F00786" w:rsidP="006F5C79">
      <w:pPr>
        <w:spacing w:after="0"/>
        <w:ind w:left="1814"/>
        <w:jc w:val="both"/>
        <w:rPr>
          <w:rFonts w:ascii="Times New Roman" w:hAnsi="Times New Roman" w:cs="Times New Roman"/>
          <w:sz w:val="14"/>
          <w:szCs w:val="14"/>
        </w:rPr>
      </w:pPr>
      <w:r w:rsidRPr="00F00786">
        <w:rPr>
          <w:rFonts w:ascii="Times New Roman" w:hAnsi="Times New Roman" w:cs="Times New Roman"/>
          <w:sz w:val="14"/>
          <w:szCs w:val="14"/>
        </w:rPr>
        <w:t>• efekty dźwiękowe.</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3. Dla zwycięzców przewidziano atrakcyjne nagr</w:t>
      </w:r>
      <w:r w:rsidR="006F5C79">
        <w:rPr>
          <w:rFonts w:ascii="Times New Roman" w:hAnsi="Times New Roman" w:cs="Times New Roman"/>
          <w:sz w:val="14"/>
          <w:szCs w:val="14"/>
        </w:rPr>
        <w:t>ody główne, dla wszystkich grup</w:t>
      </w:r>
      <w:r w:rsidRPr="00F00786">
        <w:rPr>
          <w:rFonts w:ascii="Times New Roman" w:hAnsi="Times New Roman" w:cs="Times New Roman"/>
          <w:sz w:val="14"/>
          <w:szCs w:val="14"/>
        </w:rPr>
        <w:t xml:space="preserve">  teatralnych  pamiątkowe dyplomy. </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 xml:space="preserve">4. Komisja Konkursowa – jury przyzna nagrody za zajęcie I, II </w:t>
      </w:r>
      <w:r w:rsidR="008F686D">
        <w:rPr>
          <w:rFonts w:ascii="Times New Roman" w:hAnsi="Times New Roman" w:cs="Times New Roman"/>
          <w:sz w:val="14"/>
          <w:szCs w:val="14"/>
        </w:rPr>
        <w:t xml:space="preserve">                </w:t>
      </w:r>
      <w:r w:rsidRPr="00F00786">
        <w:rPr>
          <w:rFonts w:ascii="Times New Roman" w:hAnsi="Times New Roman" w:cs="Times New Roman"/>
          <w:sz w:val="14"/>
          <w:szCs w:val="14"/>
        </w:rPr>
        <w:t xml:space="preserve">i III miejsca. </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5. Dodatkowo za I miejsce przyznana będzie statuetka dla wybitnego przedstawienia.</w:t>
      </w:r>
    </w:p>
    <w:p w:rsidR="00F00786" w:rsidRPr="00F00786" w:rsidRDefault="00F00786" w:rsidP="00F00786">
      <w:pPr>
        <w:spacing w:after="0"/>
        <w:ind w:left="340"/>
        <w:jc w:val="both"/>
        <w:rPr>
          <w:rFonts w:ascii="Times New Roman" w:hAnsi="Times New Roman" w:cs="Times New Roman"/>
          <w:sz w:val="14"/>
          <w:szCs w:val="14"/>
        </w:rPr>
      </w:pPr>
      <w:r w:rsidRPr="00F00786">
        <w:rPr>
          <w:rFonts w:ascii="Times New Roman" w:hAnsi="Times New Roman" w:cs="Times New Roman"/>
          <w:sz w:val="14"/>
          <w:szCs w:val="14"/>
        </w:rPr>
        <w:t xml:space="preserve">6. Komisja Konkursowa – jury zastrzega sobie prawo do przyznania mniejszej ilości nagród głównych, czyli nie uhonorowania wszystkich miejsc lub przyznania większej ilości nagród, czyli uwzględnienia ewentualnych wyróżnień. Komisja przewiduje również przyznanie uczestnikom równorzędnych nagród, czyli ex aequo. </w:t>
      </w:r>
    </w:p>
    <w:p w:rsidR="00F00786" w:rsidRPr="00F00786" w:rsidRDefault="00F00786" w:rsidP="00F00786">
      <w:pPr>
        <w:spacing w:after="0"/>
        <w:ind w:left="340"/>
        <w:jc w:val="both"/>
        <w:rPr>
          <w:rFonts w:ascii="Times New Roman" w:hAnsi="Times New Roman" w:cs="Times New Roman"/>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Nagrody:</w:t>
      </w:r>
    </w:p>
    <w:p w:rsidR="00F00786" w:rsidRPr="00F00786" w:rsidRDefault="008F686D" w:rsidP="008F686D">
      <w:pPr>
        <w:spacing w:after="0"/>
        <w:ind w:left="1416"/>
        <w:jc w:val="both"/>
        <w:rPr>
          <w:rFonts w:ascii="Times New Roman" w:hAnsi="Times New Roman" w:cs="Times New Roman"/>
          <w:sz w:val="14"/>
          <w:szCs w:val="14"/>
        </w:rPr>
      </w:pPr>
      <w:r w:rsidRPr="008F686D">
        <w:rPr>
          <w:rFonts w:ascii="Times New Roman" w:hAnsi="Times New Roman" w:cs="Times New Roman"/>
          <w:sz w:val="14"/>
          <w:szCs w:val="14"/>
          <w:u w:val="single"/>
        </w:rPr>
        <w:t>I miejsce</w:t>
      </w:r>
      <w:r w:rsidR="0017042C">
        <w:rPr>
          <w:rFonts w:ascii="Times New Roman" w:hAnsi="Times New Roman" w:cs="Times New Roman"/>
          <w:sz w:val="14"/>
          <w:szCs w:val="14"/>
        </w:rPr>
        <w:t xml:space="preserve"> - statuetka</w:t>
      </w:r>
      <w:r w:rsidR="006F5C79">
        <w:rPr>
          <w:rFonts w:ascii="Times New Roman" w:hAnsi="Times New Roman" w:cs="Times New Roman"/>
          <w:sz w:val="14"/>
          <w:szCs w:val="14"/>
        </w:rPr>
        <w:t xml:space="preserve">  wraz </w:t>
      </w:r>
      <w:r w:rsidR="00F00786" w:rsidRPr="00F00786">
        <w:rPr>
          <w:rFonts w:ascii="Times New Roman" w:hAnsi="Times New Roman" w:cs="Times New Roman"/>
          <w:sz w:val="14"/>
          <w:szCs w:val="14"/>
        </w:rPr>
        <w:t xml:space="preserve">z wygrawerowanym napisem </w:t>
      </w:r>
      <w:r>
        <w:rPr>
          <w:rFonts w:ascii="Times New Roman" w:hAnsi="Times New Roman" w:cs="Times New Roman"/>
          <w:sz w:val="14"/>
          <w:szCs w:val="14"/>
        </w:rPr>
        <w:t>+ nagroda rzeczowa</w:t>
      </w:r>
    </w:p>
    <w:p w:rsidR="00F00786" w:rsidRPr="00F00786" w:rsidRDefault="00F00786" w:rsidP="00F00786">
      <w:pPr>
        <w:pStyle w:val="Akapitzlist"/>
        <w:spacing w:after="0"/>
        <w:ind w:left="1440"/>
        <w:jc w:val="both"/>
        <w:rPr>
          <w:rFonts w:ascii="Times New Roman" w:hAnsi="Times New Roman" w:cs="Times New Roman"/>
          <w:sz w:val="14"/>
          <w:szCs w:val="14"/>
        </w:rPr>
      </w:pPr>
      <w:r w:rsidRPr="00F00786">
        <w:rPr>
          <w:rFonts w:ascii="Times New Roman" w:hAnsi="Times New Roman" w:cs="Times New Roman"/>
          <w:sz w:val="14"/>
          <w:szCs w:val="14"/>
        </w:rPr>
        <w:t xml:space="preserve">II miejsce </w:t>
      </w:r>
      <w:r w:rsidR="008F686D">
        <w:rPr>
          <w:rFonts w:ascii="Times New Roman" w:hAnsi="Times New Roman" w:cs="Times New Roman"/>
          <w:sz w:val="14"/>
          <w:szCs w:val="14"/>
        </w:rPr>
        <w:t>– nagroda rzeczowa</w:t>
      </w:r>
    </w:p>
    <w:p w:rsidR="00F00786" w:rsidRPr="00F00786" w:rsidRDefault="00F00786" w:rsidP="00F00786">
      <w:pPr>
        <w:pStyle w:val="Akapitzlist"/>
        <w:spacing w:after="0"/>
        <w:ind w:left="1440"/>
        <w:jc w:val="both"/>
        <w:rPr>
          <w:rFonts w:ascii="Times New Roman" w:hAnsi="Times New Roman" w:cs="Times New Roman"/>
          <w:sz w:val="14"/>
          <w:szCs w:val="14"/>
        </w:rPr>
      </w:pPr>
      <w:r w:rsidRPr="00F00786">
        <w:rPr>
          <w:rFonts w:ascii="Times New Roman" w:hAnsi="Times New Roman" w:cs="Times New Roman"/>
          <w:sz w:val="14"/>
          <w:szCs w:val="14"/>
        </w:rPr>
        <w:t xml:space="preserve">III miejsce </w:t>
      </w:r>
      <w:r w:rsidR="008F686D">
        <w:rPr>
          <w:rFonts w:ascii="Times New Roman" w:hAnsi="Times New Roman" w:cs="Times New Roman"/>
          <w:sz w:val="14"/>
          <w:szCs w:val="14"/>
        </w:rPr>
        <w:t>– nagroda rzeczowa</w:t>
      </w:r>
    </w:p>
    <w:p w:rsidR="006F5C79" w:rsidRDefault="006F5C79" w:rsidP="006F5C79">
      <w:pPr>
        <w:pStyle w:val="Akapitzlist"/>
        <w:spacing w:after="0"/>
        <w:ind w:left="708"/>
        <w:jc w:val="both"/>
        <w:rPr>
          <w:rFonts w:ascii="Times New Roman" w:hAnsi="Times New Roman" w:cs="Times New Roman"/>
          <w:sz w:val="14"/>
          <w:szCs w:val="14"/>
        </w:rPr>
      </w:pPr>
    </w:p>
    <w:p w:rsidR="00F00786" w:rsidRPr="00F00786" w:rsidRDefault="00F00786" w:rsidP="006F5C79">
      <w:pPr>
        <w:pStyle w:val="Akapitzlist"/>
        <w:spacing w:after="0"/>
        <w:ind w:left="708"/>
        <w:jc w:val="both"/>
        <w:rPr>
          <w:rFonts w:ascii="Times New Roman" w:hAnsi="Times New Roman" w:cs="Times New Roman"/>
          <w:sz w:val="14"/>
          <w:szCs w:val="14"/>
        </w:rPr>
      </w:pPr>
      <w:r w:rsidRPr="00F00786">
        <w:rPr>
          <w:rFonts w:ascii="Times New Roman" w:hAnsi="Times New Roman" w:cs="Times New Roman"/>
          <w:sz w:val="14"/>
          <w:szCs w:val="14"/>
        </w:rPr>
        <w:t>Dyplomy dla wszystkich grup teatralnych za udział</w:t>
      </w:r>
      <w:r w:rsidR="006F5C79">
        <w:rPr>
          <w:rFonts w:ascii="Times New Roman" w:hAnsi="Times New Roman" w:cs="Times New Roman"/>
          <w:sz w:val="14"/>
          <w:szCs w:val="14"/>
        </w:rPr>
        <w:t>.</w:t>
      </w:r>
    </w:p>
    <w:p w:rsidR="00F00786" w:rsidRPr="00F00786" w:rsidRDefault="00F00786" w:rsidP="00F00786">
      <w:pPr>
        <w:pStyle w:val="Akapitzlist"/>
        <w:spacing w:after="0"/>
        <w:ind w:left="1080" w:firstLine="336"/>
        <w:jc w:val="both"/>
        <w:rPr>
          <w:rFonts w:ascii="Times New Roman" w:hAnsi="Times New Roman" w:cs="Times New Roman"/>
          <w:b/>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Postanowienia końcowe:</w:t>
      </w:r>
    </w:p>
    <w:p w:rsidR="00F00786" w:rsidRPr="00F00786" w:rsidRDefault="00F00786" w:rsidP="00F00786">
      <w:pPr>
        <w:pStyle w:val="Tekstpodstawowy"/>
        <w:numPr>
          <w:ilvl w:val="0"/>
          <w:numId w:val="20"/>
        </w:numPr>
        <w:spacing w:line="276" w:lineRule="auto"/>
        <w:rPr>
          <w:sz w:val="14"/>
          <w:szCs w:val="14"/>
        </w:rPr>
      </w:pPr>
      <w:r w:rsidRPr="00F00786">
        <w:rPr>
          <w:sz w:val="14"/>
          <w:szCs w:val="14"/>
        </w:rPr>
        <w:t xml:space="preserve">Wszystkie dane osobowe uczestników Konkursu będą przechowywane w bazie danych Organizatora do chwili rozstrzygnięcia Konkursu Teatralnego zgodnie </w:t>
      </w:r>
      <w:r w:rsidRPr="00F00786">
        <w:rPr>
          <w:sz w:val="14"/>
          <w:szCs w:val="14"/>
        </w:rPr>
        <w:br/>
        <w:t xml:space="preserve">z </w:t>
      </w:r>
      <w:r w:rsidR="00EB41F1">
        <w:rPr>
          <w:sz w:val="14"/>
          <w:szCs w:val="14"/>
        </w:rPr>
        <w:t>obowiązującą ustawą o ochronie danych osobowych.</w:t>
      </w:r>
    </w:p>
    <w:p w:rsidR="00F00786" w:rsidRPr="00F00786" w:rsidRDefault="00F00786" w:rsidP="00F00786">
      <w:pPr>
        <w:pStyle w:val="Tekstpodstawowy"/>
        <w:numPr>
          <w:ilvl w:val="0"/>
          <w:numId w:val="20"/>
        </w:numPr>
        <w:spacing w:line="276" w:lineRule="auto"/>
        <w:rPr>
          <w:sz w:val="14"/>
          <w:szCs w:val="14"/>
        </w:rPr>
      </w:pPr>
      <w:r w:rsidRPr="00F00786">
        <w:rPr>
          <w:sz w:val="14"/>
          <w:szCs w:val="14"/>
        </w:rPr>
        <w:t xml:space="preserve">Uczestnicy Konkursu wyrażą zgodę na opublikowanie ich danych, obejmujących imię i nazwisko, klasę oraz nazwę grupy teatralnej i szkołę, z której uczestniczą. Dane te znajdą się na liście Laureatów Konkursu Teatralnego, umieszczonej przez Organizatora na stronach internetowych: </w:t>
      </w:r>
      <w:hyperlink r:id="rId13" w:history="1">
        <w:r w:rsidRPr="00F00786">
          <w:rPr>
            <w:rStyle w:val="Hipercze"/>
            <w:sz w:val="14"/>
            <w:szCs w:val="14"/>
          </w:rPr>
          <w:t>www.chelmiec.pl</w:t>
        </w:r>
      </w:hyperlink>
      <w:r w:rsidRPr="00F00786">
        <w:rPr>
          <w:sz w:val="14"/>
          <w:szCs w:val="14"/>
        </w:rPr>
        <w:t xml:space="preserve"> oraz </w:t>
      </w:r>
      <w:hyperlink r:id="rId14" w:history="1">
        <w:r w:rsidRPr="00F00786">
          <w:rPr>
            <w:rStyle w:val="Hipercze"/>
            <w:sz w:val="14"/>
            <w:szCs w:val="14"/>
          </w:rPr>
          <w:t>www.spbiczyce.chelmiec.pl</w:t>
        </w:r>
      </w:hyperlink>
      <w:r w:rsidRPr="00F00786">
        <w:rPr>
          <w:sz w:val="14"/>
          <w:szCs w:val="14"/>
        </w:rPr>
        <w:t xml:space="preserve"> lub udostępnione zostaną regionalnym publikatorom podczas finału Konkursu.</w:t>
      </w:r>
    </w:p>
    <w:p w:rsidR="00F00786" w:rsidRPr="00F00786" w:rsidRDefault="00F00786" w:rsidP="00F00786">
      <w:pPr>
        <w:spacing w:after="0"/>
        <w:jc w:val="both"/>
        <w:rPr>
          <w:rFonts w:ascii="Times New Roman" w:hAnsi="Times New Roman" w:cs="Times New Roman"/>
          <w:sz w:val="14"/>
          <w:szCs w:val="14"/>
        </w:rPr>
      </w:pPr>
    </w:p>
    <w:p w:rsidR="00F00786" w:rsidRPr="00F00786" w:rsidRDefault="00F00786" w:rsidP="00F00786">
      <w:pPr>
        <w:pStyle w:val="Akapitzlist"/>
        <w:numPr>
          <w:ilvl w:val="0"/>
          <w:numId w:val="18"/>
        </w:numPr>
        <w:spacing w:after="0"/>
        <w:jc w:val="both"/>
        <w:rPr>
          <w:rFonts w:ascii="Times New Roman" w:hAnsi="Times New Roman" w:cs="Times New Roman"/>
          <w:b/>
          <w:sz w:val="14"/>
          <w:szCs w:val="14"/>
        </w:rPr>
      </w:pPr>
      <w:r w:rsidRPr="00F00786">
        <w:rPr>
          <w:rFonts w:ascii="Times New Roman" w:hAnsi="Times New Roman" w:cs="Times New Roman"/>
          <w:b/>
          <w:sz w:val="14"/>
          <w:szCs w:val="14"/>
        </w:rPr>
        <w:t>Załączniki do regulaminu</w:t>
      </w:r>
    </w:p>
    <w:p w:rsidR="00F00786" w:rsidRPr="00F00786" w:rsidRDefault="00F00786" w:rsidP="00F00786">
      <w:pPr>
        <w:pStyle w:val="Akapitzlist"/>
        <w:numPr>
          <w:ilvl w:val="0"/>
          <w:numId w:val="21"/>
        </w:numPr>
        <w:spacing w:after="0"/>
        <w:jc w:val="both"/>
        <w:rPr>
          <w:rFonts w:ascii="Times New Roman" w:hAnsi="Times New Roman" w:cs="Times New Roman"/>
          <w:sz w:val="14"/>
          <w:szCs w:val="14"/>
        </w:rPr>
      </w:pPr>
      <w:r w:rsidRPr="00F00786">
        <w:rPr>
          <w:rFonts w:ascii="Times New Roman" w:hAnsi="Times New Roman" w:cs="Times New Roman"/>
          <w:sz w:val="14"/>
          <w:szCs w:val="14"/>
        </w:rPr>
        <w:t>formularz zgłoszeniowy,</w:t>
      </w:r>
    </w:p>
    <w:p w:rsidR="00F00786" w:rsidRDefault="00F00786" w:rsidP="00F00786">
      <w:pPr>
        <w:pStyle w:val="Akapitzlist"/>
        <w:numPr>
          <w:ilvl w:val="0"/>
          <w:numId w:val="21"/>
        </w:numPr>
        <w:spacing w:after="0"/>
        <w:jc w:val="both"/>
        <w:rPr>
          <w:rFonts w:ascii="Times New Roman" w:hAnsi="Times New Roman" w:cs="Times New Roman"/>
          <w:sz w:val="14"/>
          <w:szCs w:val="14"/>
        </w:rPr>
      </w:pPr>
      <w:r w:rsidRPr="00F00786">
        <w:rPr>
          <w:rFonts w:ascii="Times New Roman" w:hAnsi="Times New Roman" w:cs="Times New Roman"/>
          <w:sz w:val="14"/>
          <w:szCs w:val="14"/>
        </w:rPr>
        <w:t xml:space="preserve">zgoda na przetwarzanie danych osobowych </w:t>
      </w:r>
      <w:r w:rsidR="006F5C79">
        <w:rPr>
          <w:rFonts w:ascii="Times New Roman" w:hAnsi="Times New Roman" w:cs="Times New Roman"/>
          <w:sz w:val="14"/>
          <w:szCs w:val="14"/>
        </w:rPr>
        <w:t xml:space="preserve">                                </w:t>
      </w:r>
      <w:r w:rsidRPr="00F00786">
        <w:rPr>
          <w:rFonts w:ascii="Times New Roman" w:hAnsi="Times New Roman" w:cs="Times New Roman"/>
          <w:sz w:val="14"/>
          <w:szCs w:val="14"/>
        </w:rPr>
        <w:t>oraz zgoda na rozpowszechnianie wizerunku.</w:t>
      </w:r>
    </w:p>
    <w:p w:rsidR="00595742" w:rsidRDefault="00595742" w:rsidP="00F00786">
      <w:pPr>
        <w:pStyle w:val="Akapitzlist"/>
        <w:numPr>
          <w:ilvl w:val="0"/>
          <w:numId w:val="21"/>
        </w:numPr>
        <w:spacing w:after="0"/>
        <w:jc w:val="both"/>
        <w:rPr>
          <w:rFonts w:ascii="Times New Roman" w:hAnsi="Times New Roman" w:cs="Times New Roman"/>
          <w:sz w:val="14"/>
          <w:szCs w:val="14"/>
        </w:rPr>
      </w:pPr>
      <w:r>
        <w:rPr>
          <w:rFonts w:ascii="Times New Roman" w:hAnsi="Times New Roman" w:cs="Times New Roman"/>
          <w:sz w:val="14"/>
          <w:szCs w:val="14"/>
        </w:rPr>
        <w:t>Klauzula informacyjna dotycząca przetwarzania danych osobowych.</w:t>
      </w:r>
    </w:p>
    <w:p w:rsidR="00F00786" w:rsidRDefault="00F00786" w:rsidP="00F00786">
      <w:pPr>
        <w:spacing w:after="0"/>
        <w:jc w:val="both"/>
        <w:rPr>
          <w:rFonts w:ascii="Times New Roman" w:hAnsi="Times New Roman" w:cs="Times New Roman"/>
          <w:sz w:val="14"/>
          <w:szCs w:val="14"/>
        </w:rPr>
      </w:pPr>
    </w:p>
    <w:p w:rsidR="006F5C79" w:rsidRDefault="00BF0935" w:rsidP="00BF0935">
      <w:pPr>
        <w:spacing w:after="0"/>
        <w:ind w:left="1068" w:firstLine="708"/>
        <w:jc w:val="both"/>
        <w:rPr>
          <w:rFonts w:ascii="Blackadder ITC" w:hAnsi="Blackadder ITC" w:cs="Times New Roman"/>
          <w:color w:val="C00000"/>
        </w:rPr>
      </w:pPr>
      <w:r>
        <w:rPr>
          <w:rFonts w:ascii="Blackadder ITC" w:hAnsi="Blackadder ITC" w:cs="Times New Roman"/>
          <w:color w:val="C00000"/>
        </w:rPr>
        <w:t xml:space="preserve">             </w:t>
      </w:r>
    </w:p>
    <w:p w:rsidR="006F5C79" w:rsidRDefault="006F5C79" w:rsidP="00BF0935">
      <w:pPr>
        <w:spacing w:after="0"/>
        <w:ind w:left="1068" w:firstLine="708"/>
        <w:jc w:val="both"/>
        <w:rPr>
          <w:rFonts w:ascii="Blackadder ITC" w:hAnsi="Blackadder ITC" w:cs="Times New Roman"/>
          <w:color w:val="C00000"/>
        </w:rPr>
      </w:pPr>
    </w:p>
    <w:p w:rsidR="00F00786" w:rsidRDefault="00BF0935" w:rsidP="0017042C">
      <w:pPr>
        <w:spacing w:after="0"/>
        <w:ind w:left="1068" w:firstLine="708"/>
        <w:jc w:val="right"/>
        <w:rPr>
          <w:rFonts w:ascii="Blackadder ITC" w:hAnsi="Blackadder ITC" w:cs="Times New Roman"/>
          <w:color w:val="C00000"/>
        </w:rPr>
      </w:pPr>
      <w:r>
        <w:rPr>
          <w:rFonts w:ascii="Blackadder ITC" w:hAnsi="Blackadder ITC" w:cs="Times New Roman"/>
          <w:color w:val="C00000"/>
        </w:rPr>
        <w:t xml:space="preserve"> </w:t>
      </w:r>
      <w:r w:rsidR="00F00786" w:rsidRPr="00BF0935">
        <w:rPr>
          <w:rFonts w:ascii="Blackadder ITC" w:hAnsi="Blackadder ITC" w:cs="Times New Roman"/>
          <w:color w:val="C00000"/>
        </w:rPr>
        <w:t>S</w:t>
      </w:r>
      <w:r>
        <w:rPr>
          <w:rFonts w:ascii="Blackadder ITC" w:hAnsi="Blackadder ITC" w:cs="Times New Roman"/>
          <w:color w:val="C00000"/>
        </w:rPr>
        <w:t>erdecznie</w:t>
      </w:r>
      <w:r w:rsidR="0017042C">
        <w:rPr>
          <w:rFonts w:ascii="Blackadder ITC" w:hAnsi="Blackadder ITC" w:cs="Times New Roman"/>
          <w:color w:val="C00000"/>
        </w:rPr>
        <w:t xml:space="preserve"> </w:t>
      </w:r>
      <w:r w:rsidRPr="00BF0935">
        <w:rPr>
          <w:rFonts w:ascii="Blackadder ITC" w:hAnsi="Blackadder ITC" w:cs="Times New Roman"/>
          <w:color w:val="C00000"/>
        </w:rPr>
        <w:t>zapraszam</w:t>
      </w:r>
      <w:r w:rsidR="00732D0C">
        <w:rPr>
          <w:rFonts w:ascii="Blackadder ITC" w:hAnsi="Blackadder ITC" w:cs="Times New Roman"/>
          <w:color w:val="C00000"/>
        </w:rPr>
        <w:t>y!</w:t>
      </w:r>
    </w:p>
    <w:p w:rsidR="003615FD" w:rsidRPr="00BF0935" w:rsidRDefault="003615FD" w:rsidP="003615FD">
      <w:pPr>
        <w:spacing w:after="0"/>
        <w:rPr>
          <w:rFonts w:ascii="Blackadder ITC" w:hAnsi="Blackadder ITC" w:cs="Times New Roman"/>
          <w:color w:val="C00000"/>
        </w:rPr>
        <w:sectPr w:rsidR="003615FD" w:rsidRPr="00BF0935" w:rsidSect="00F00786">
          <w:type w:val="continuous"/>
          <w:pgSz w:w="16838" w:h="11906" w:orient="landscape"/>
          <w:pgMar w:top="170" w:right="284" w:bottom="284" w:left="227" w:header="709" w:footer="709" w:gutter="0"/>
          <w:cols w:num="4" w:space="0"/>
          <w:docGrid w:linePitch="360"/>
        </w:sectPr>
      </w:pPr>
    </w:p>
    <w:p w:rsidR="005F3018" w:rsidRPr="00A22A93" w:rsidRDefault="005F3018" w:rsidP="00A22A93">
      <w:pPr>
        <w:spacing w:after="0"/>
        <w:jc w:val="both"/>
        <w:rPr>
          <w:rFonts w:ascii="Times New Roman" w:hAnsi="Times New Roman" w:cs="Times New Roman"/>
          <w:b/>
          <w:sz w:val="14"/>
          <w:szCs w:val="14"/>
        </w:rPr>
        <w:sectPr w:rsidR="005F3018" w:rsidRPr="00A22A93" w:rsidSect="00A949B3">
          <w:type w:val="continuous"/>
          <w:pgSz w:w="16838" w:h="11906" w:orient="landscape"/>
          <w:pgMar w:top="170" w:right="284" w:bottom="284" w:left="227" w:header="709" w:footer="709" w:gutter="0"/>
          <w:cols w:num="2" w:space="0"/>
          <w:docGrid w:linePitch="360"/>
        </w:sectPr>
      </w:pPr>
    </w:p>
    <w:p w:rsidR="00035BE6" w:rsidRPr="00BE7F99" w:rsidRDefault="00BE7F99" w:rsidP="00BE7F99">
      <w:pPr>
        <w:pStyle w:val="Akapitzlist"/>
        <w:spacing w:after="0"/>
        <w:ind w:left="4620"/>
        <w:jc w:val="both"/>
        <w:rPr>
          <w:rFonts w:ascii="Blackadder ITC" w:hAnsi="Blackadder ITC" w:cs="Times New Roman"/>
          <w:color w:val="C00000"/>
          <w:sz w:val="48"/>
          <w:szCs w:val="48"/>
        </w:rPr>
      </w:pPr>
      <w:r w:rsidRPr="00BE7F99">
        <w:rPr>
          <w:rFonts w:ascii="Blackadder ITC" w:hAnsi="Blackadder ITC" w:cs="Times New Roman"/>
          <w:color w:val="C00000"/>
          <w:sz w:val="14"/>
          <w:szCs w:val="14"/>
        </w:rPr>
        <w:lastRenderedPageBreak/>
        <w:t>nie</w:t>
      </w:r>
    </w:p>
    <w:sectPr w:rsidR="00035BE6" w:rsidRPr="00BE7F99" w:rsidSect="00A949B3">
      <w:type w:val="continuous"/>
      <w:pgSz w:w="16838" w:h="11906" w:orient="landscape"/>
      <w:pgMar w:top="170" w:right="284" w:bottom="284" w:left="227" w:header="709" w:footer="709" w:gutter="0"/>
      <w:cols w:num="4"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930" w:rsidRDefault="00F50930" w:rsidP="0051325E">
      <w:pPr>
        <w:spacing w:after="0" w:line="240" w:lineRule="auto"/>
      </w:pPr>
      <w:r>
        <w:separator/>
      </w:r>
    </w:p>
  </w:endnote>
  <w:endnote w:type="continuationSeparator" w:id="0">
    <w:p w:rsidR="00F50930" w:rsidRDefault="00F50930" w:rsidP="0051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930" w:rsidRDefault="00F50930" w:rsidP="0051325E">
      <w:pPr>
        <w:spacing w:after="0" w:line="240" w:lineRule="auto"/>
      </w:pPr>
      <w:r>
        <w:separator/>
      </w:r>
    </w:p>
  </w:footnote>
  <w:footnote w:type="continuationSeparator" w:id="0">
    <w:p w:rsidR="00F50930" w:rsidRDefault="00F50930" w:rsidP="00513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5F56" w:rsidRPr="00CC1247" w:rsidRDefault="00A25F56" w:rsidP="00CC1247">
    <w:pPr>
      <w:pStyle w:val="Nagwek"/>
      <w:jc w:val="center"/>
      <w:rPr>
        <w:color w:val="365F91" w:themeColor="accent1" w:themeShade="BF"/>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247" w:rsidRPr="00CC1247" w:rsidRDefault="00F50930" w:rsidP="00CC1247">
    <w:pPr>
      <w:pStyle w:val="Nagwek"/>
      <w:jc w:val="center"/>
      <w:rPr>
        <w:color w:val="365F91" w:themeColor="accent1" w:themeShade="BF"/>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9152C"/>
    <w:multiLevelType w:val="hybridMultilevel"/>
    <w:tmpl w:val="86D8A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1F35B5A"/>
    <w:multiLevelType w:val="hybridMultilevel"/>
    <w:tmpl w:val="D6504B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B2287A"/>
    <w:multiLevelType w:val="hybridMultilevel"/>
    <w:tmpl w:val="3260D976"/>
    <w:lvl w:ilvl="0" w:tplc="536A834A">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6684596"/>
    <w:multiLevelType w:val="hybridMultilevel"/>
    <w:tmpl w:val="7AFC82BC"/>
    <w:lvl w:ilvl="0" w:tplc="9DC2B05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91029C9"/>
    <w:multiLevelType w:val="hybridMultilevel"/>
    <w:tmpl w:val="FFEED6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1E758E9"/>
    <w:multiLevelType w:val="hybridMultilevel"/>
    <w:tmpl w:val="4D2AD4A8"/>
    <w:lvl w:ilvl="0" w:tplc="BC36EE72">
      <w:start w:val="1"/>
      <w:numFmt w:val="decimal"/>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49815D7"/>
    <w:multiLevelType w:val="hybridMultilevel"/>
    <w:tmpl w:val="918E70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4922CE"/>
    <w:multiLevelType w:val="hybridMultilevel"/>
    <w:tmpl w:val="91F6F5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CA74B6"/>
    <w:multiLevelType w:val="hybridMultilevel"/>
    <w:tmpl w:val="89A2A77E"/>
    <w:lvl w:ilvl="0" w:tplc="12C450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72516148"/>
    <w:multiLevelType w:val="hybridMultilevel"/>
    <w:tmpl w:val="3FD8D13C"/>
    <w:lvl w:ilvl="0" w:tplc="536A834A">
      <w:start w:val="9"/>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D347E6"/>
    <w:multiLevelType w:val="hybridMultilevel"/>
    <w:tmpl w:val="35A45616"/>
    <w:lvl w:ilvl="0" w:tplc="61B00AD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6"/>
  </w:num>
  <w:num w:numId="5">
    <w:abstractNumId w:val="4"/>
  </w:num>
  <w:num w:numId="6">
    <w:abstractNumId w:val="10"/>
  </w:num>
  <w:num w:numId="7">
    <w:abstractNumId w:val="8"/>
  </w:num>
  <w:num w:numId="8">
    <w:abstractNumId w:val="7"/>
  </w:num>
  <w:num w:numId="9">
    <w:abstractNumId w:val="9"/>
  </w:num>
  <w:num w:numId="10">
    <w:abstractNumId w:val="2"/>
  </w:num>
  <w:num w:numId="11">
    <w:abstractNumId w:val="5"/>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325E"/>
    <w:rsid w:val="00035BE6"/>
    <w:rsid w:val="0005018B"/>
    <w:rsid w:val="000653AD"/>
    <w:rsid w:val="000E58AE"/>
    <w:rsid w:val="00130B26"/>
    <w:rsid w:val="0017042C"/>
    <w:rsid w:val="001A427C"/>
    <w:rsid w:val="00235930"/>
    <w:rsid w:val="00244E65"/>
    <w:rsid w:val="00265C41"/>
    <w:rsid w:val="0027510D"/>
    <w:rsid w:val="002C3BB1"/>
    <w:rsid w:val="002D48A2"/>
    <w:rsid w:val="002D4C3C"/>
    <w:rsid w:val="002D507E"/>
    <w:rsid w:val="002E0358"/>
    <w:rsid w:val="002F4046"/>
    <w:rsid w:val="00310E6A"/>
    <w:rsid w:val="00316185"/>
    <w:rsid w:val="00341C08"/>
    <w:rsid w:val="00354AAD"/>
    <w:rsid w:val="003615FD"/>
    <w:rsid w:val="0037536C"/>
    <w:rsid w:val="003944F6"/>
    <w:rsid w:val="00487AE3"/>
    <w:rsid w:val="004A75DD"/>
    <w:rsid w:val="004C6559"/>
    <w:rsid w:val="004D0951"/>
    <w:rsid w:val="0051325E"/>
    <w:rsid w:val="005451AD"/>
    <w:rsid w:val="00580C23"/>
    <w:rsid w:val="00595742"/>
    <w:rsid w:val="005F3018"/>
    <w:rsid w:val="006016D5"/>
    <w:rsid w:val="006938E0"/>
    <w:rsid w:val="006A4DFA"/>
    <w:rsid w:val="006C0EF8"/>
    <w:rsid w:val="006D6D66"/>
    <w:rsid w:val="006F5C79"/>
    <w:rsid w:val="00732D0C"/>
    <w:rsid w:val="00744DAC"/>
    <w:rsid w:val="007F5A85"/>
    <w:rsid w:val="008728CB"/>
    <w:rsid w:val="008C2343"/>
    <w:rsid w:val="008F686D"/>
    <w:rsid w:val="00906595"/>
    <w:rsid w:val="009F6E8D"/>
    <w:rsid w:val="00A22A93"/>
    <w:rsid w:val="00A25F56"/>
    <w:rsid w:val="00A30337"/>
    <w:rsid w:val="00A823E9"/>
    <w:rsid w:val="00A949B3"/>
    <w:rsid w:val="00AC43FA"/>
    <w:rsid w:val="00B33DEB"/>
    <w:rsid w:val="00B34894"/>
    <w:rsid w:val="00BB07FA"/>
    <w:rsid w:val="00BE7F99"/>
    <w:rsid w:val="00BF0935"/>
    <w:rsid w:val="00C004F3"/>
    <w:rsid w:val="00C02721"/>
    <w:rsid w:val="00C3286F"/>
    <w:rsid w:val="00C4563C"/>
    <w:rsid w:val="00C51EFD"/>
    <w:rsid w:val="00C5319F"/>
    <w:rsid w:val="00D84696"/>
    <w:rsid w:val="00DD3CAA"/>
    <w:rsid w:val="00DE0B12"/>
    <w:rsid w:val="00EB41F1"/>
    <w:rsid w:val="00EC0D97"/>
    <w:rsid w:val="00F00786"/>
    <w:rsid w:val="00F2050F"/>
    <w:rsid w:val="00F50930"/>
    <w:rsid w:val="00F7041D"/>
    <w:rsid w:val="00F921DB"/>
    <w:rsid w:val="00FE18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28BDF92"/>
  <w15:docId w15:val="{82015AC7-28EB-4D69-983B-8E37EAE1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1325E"/>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51325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51325E"/>
  </w:style>
  <w:style w:type="paragraph" w:styleId="Akapitzlist">
    <w:name w:val="List Paragraph"/>
    <w:basedOn w:val="Normalny"/>
    <w:uiPriority w:val="34"/>
    <w:qFormat/>
    <w:rsid w:val="0051325E"/>
    <w:pPr>
      <w:ind w:left="720"/>
      <w:contextualSpacing/>
    </w:pPr>
  </w:style>
  <w:style w:type="paragraph" w:styleId="Tekstpodstawowy">
    <w:name w:val="Body Text"/>
    <w:basedOn w:val="Normalny"/>
    <w:link w:val="TekstpodstawowyZnak"/>
    <w:uiPriority w:val="99"/>
    <w:semiHidden/>
    <w:rsid w:val="0051325E"/>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uiPriority w:val="99"/>
    <w:semiHidden/>
    <w:rsid w:val="0051325E"/>
    <w:rPr>
      <w:rFonts w:ascii="Times New Roman" w:eastAsia="Times New Roman" w:hAnsi="Times New Roman" w:cs="Times New Roman"/>
      <w:sz w:val="24"/>
      <w:szCs w:val="24"/>
      <w:lang w:eastAsia="pl-PL"/>
    </w:rPr>
  </w:style>
  <w:style w:type="character" w:styleId="Hipercze">
    <w:name w:val="Hyperlink"/>
    <w:semiHidden/>
    <w:rsid w:val="0051325E"/>
    <w:rPr>
      <w:color w:val="0000FF"/>
      <w:u w:val="single"/>
    </w:rPr>
  </w:style>
  <w:style w:type="paragraph" w:styleId="Stopka">
    <w:name w:val="footer"/>
    <w:basedOn w:val="Normalny"/>
    <w:link w:val="StopkaZnak"/>
    <w:uiPriority w:val="99"/>
    <w:semiHidden/>
    <w:unhideWhenUsed/>
    <w:rsid w:val="0051325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51325E"/>
  </w:style>
  <w:style w:type="paragraph" w:styleId="Tekstdymka">
    <w:name w:val="Balloon Text"/>
    <w:basedOn w:val="Normalny"/>
    <w:link w:val="TekstdymkaZnak"/>
    <w:uiPriority w:val="99"/>
    <w:semiHidden/>
    <w:unhideWhenUsed/>
    <w:rsid w:val="00A949B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49B3"/>
    <w:rPr>
      <w:rFonts w:ascii="Tahoma" w:hAnsi="Tahoma" w:cs="Tahoma"/>
      <w:sz w:val="16"/>
      <w:szCs w:val="16"/>
    </w:rPr>
  </w:style>
  <w:style w:type="character" w:styleId="Odwoaniedokomentarza">
    <w:name w:val="annotation reference"/>
    <w:basedOn w:val="Domylnaczcionkaakapitu"/>
    <w:uiPriority w:val="99"/>
    <w:semiHidden/>
    <w:unhideWhenUsed/>
    <w:rsid w:val="00BE7F99"/>
    <w:rPr>
      <w:sz w:val="16"/>
      <w:szCs w:val="16"/>
    </w:rPr>
  </w:style>
  <w:style w:type="paragraph" w:styleId="Tekstkomentarza">
    <w:name w:val="annotation text"/>
    <w:basedOn w:val="Normalny"/>
    <w:link w:val="TekstkomentarzaZnak"/>
    <w:uiPriority w:val="99"/>
    <w:semiHidden/>
    <w:unhideWhenUsed/>
    <w:rsid w:val="00BE7F9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7F99"/>
    <w:rPr>
      <w:sz w:val="20"/>
      <w:szCs w:val="20"/>
    </w:rPr>
  </w:style>
  <w:style w:type="paragraph" w:styleId="NormalnyWeb">
    <w:name w:val="Normal (Web)"/>
    <w:basedOn w:val="Normalny"/>
    <w:uiPriority w:val="99"/>
    <w:unhideWhenUsed/>
    <w:rsid w:val="00A22A9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C3286F"/>
    <w:rPr>
      <w:b/>
      <w:bCs/>
    </w:rPr>
  </w:style>
  <w:style w:type="character" w:customStyle="1" w:styleId="TematkomentarzaZnak">
    <w:name w:val="Temat komentarza Znak"/>
    <w:basedOn w:val="TekstkomentarzaZnak"/>
    <w:link w:val="Tematkomentarza"/>
    <w:uiPriority w:val="99"/>
    <w:semiHidden/>
    <w:rsid w:val="00C328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01207">
      <w:bodyDiv w:val="1"/>
      <w:marLeft w:val="0"/>
      <w:marRight w:val="0"/>
      <w:marTop w:val="0"/>
      <w:marBottom w:val="0"/>
      <w:divBdr>
        <w:top w:val="none" w:sz="0" w:space="0" w:color="auto"/>
        <w:left w:val="none" w:sz="0" w:space="0" w:color="auto"/>
        <w:bottom w:val="none" w:sz="0" w:space="0" w:color="auto"/>
        <w:right w:val="none" w:sz="0" w:space="0" w:color="auto"/>
      </w:divBdr>
    </w:div>
    <w:div w:id="1770925114">
      <w:bodyDiv w:val="1"/>
      <w:marLeft w:val="0"/>
      <w:marRight w:val="0"/>
      <w:marTop w:val="0"/>
      <w:marBottom w:val="0"/>
      <w:divBdr>
        <w:top w:val="none" w:sz="0" w:space="0" w:color="auto"/>
        <w:left w:val="none" w:sz="0" w:space="0" w:color="auto"/>
        <w:bottom w:val="none" w:sz="0" w:space="0" w:color="auto"/>
        <w:right w:val="none" w:sz="0" w:space="0" w:color="auto"/>
      </w:divBdr>
    </w:div>
    <w:div w:id="189353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helmie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biczyce.chelmie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spbiczyce.chelmi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C448A-8959-4CBA-BE72-D70C85FFA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1218</Words>
  <Characters>7309</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cp:lastModifiedBy>
  <cp:revision>4</cp:revision>
  <cp:lastPrinted>2014-11-22T16:41:00Z</cp:lastPrinted>
  <dcterms:created xsi:type="dcterms:W3CDTF">2021-09-17T07:16:00Z</dcterms:created>
  <dcterms:modified xsi:type="dcterms:W3CDTF">2023-01-25T08:13:00Z</dcterms:modified>
</cp:coreProperties>
</file>